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7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9288"/>
      </w:tblGrid>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jc w:val="center"/>
              <w:rPr>
                <w:rFonts w:ascii="Times New Roman" w:hAnsi="Times New Roman" w:cs="Times New Roman"/>
                <w:b/>
                <w:sz w:val="24"/>
                <w:szCs w:val="24"/>
              </w:rPr>
            </w:pPr>
          </w:p>
          <w:p w:rsidR="00AF3F76" w:rsidRPr="00934041" w:rsidRDefault="00AF3F76" w:rsidP="00934041">
            <w:pPr>
              <w:jc w:val="center"/>
              <w:rPr>
                <w:rFonts w:ascii="Times New Roman" w:hAnsi="Times New Roman" w:cs="Times New Roman"/>
                <w:sz w:val="24"/>
                <w:szCs w:val="24"/>
              </w:rPr>
            </w:pPr>
            <w:r w:rsidRPr="00934041">
              <w:rPr>
                <w:rFonts w:ascii="Times New Roman" w:hAnsi="Times New Roman" w:cs="Times New Roman"/>
                <w:b/>
                <w:sz w:val="24"/>
                <w:szCs w:val="24"/>
              </w:rPr>
              <w:t>PROJE:</w:t>
            </w:r>
            <w:r w:rsidRPr="00934041">
              <w:rPr>
                <w:rFonts w:ascii="Times New Roman" w:hAnsi="Times New Roman" w:cs="Times New Roman"/>
                <w:sz w:val="24"/>
                <w:szCs w:val="24"/>
              </w:rPr>
              <w:t xml:space="preserve"> </w:t>
            </w:r>
          </w:p>
          <w:p w:rsidR="00B2638C" w:rsidRDefault="00AF3F76" w:rsidP="00B2638C">
            <w:pPr>
              <w:jc w:val="both"/>
              <w:rPr>
                <w:rFonts w:ascii="Times New Roman" w:hAnsi="Times New Roman" w:cs="Times New Roman"/>
                <w:b/>
                <w:sz w:val="24"/>
                <w:szCs w:val="24"/>
              </w:rPr>
            </w:pPr>
            <w:r w:rsidRPr="00934041">
              <w:rPr>
                <w:rFonts w:ascii="Times New Roman" w:hAnsi="Times New Roman" w:cs="Times New Roman"/>
                <w:b/>
                <w:sz w:val="24"/>
                <w:szCs w:val="24"/>
              </w:rPr>
              <w:t xml:space="preserve">              </w:t>
            </w:r>
            <w:r w:rsidR="008E0136">
              <w:rPr>
                <w:rFonts w:ascii="Times New Roman" w:hAnsi="Times New Roman" w:cs="Times New Roman"/>
                <w:b/>
                <w:sz w:val="24"/>
                <w:szCs w:val="24"/>
              </w:rPr>
              <w:t xml:space="preserve">                          </w:t>
            </w:r>
            <w:r w:rsidR="00F20855">
              <w:rPr>
                <w:rFonts w:ascii="Times New Roman" w:hAnsi="Times New Roman" w:cs="Times New Roman"/>
                <w:b/>
                <w:sz w:val="24"/>
                <w:szCs w:val="24"/>
              </w:rPr>
              <w:t xml:space="preserve">      </w:t>
            </w:r>
            <w:bookmarkStart w:id="0" w:name="_GoBack"/>
            <w:bookmarkEnd w:id="0"/>
            <w:r w:rsidR="00644AB5">
              <w:rPr>
                <w:rFonts w:ascii="Times New Roman" w:hAnsi="Times New Roman" w:cs="Times New Roman"/>
                <w:b/>
                <w:sz w:val="24"/>
                <w:szCs w:val="24"/>
              </w:rPr>
              <w:t xml:space="preserve">       </w:t>
            </w:r>
            <w:r w:rsidRPr="00934041">
              <w:rPr>
                <w:rFonts w:ascii="Times New Roman" w:hAnsi="Times New Roman" w:cs="Times New Roman"/>
                <w:b/>
                <w:sz w:val="24"/>
                <w:szCs w:val="24"/>
              </w:rPr>
              <w:t>“</w:t>
            </w:r>
            <w:r w:rsidR="00644AB5">
              <w:rPr>
                <w:rFonts w:ascii="Times New Roman" w:hAnsi="Times New Roman" w:cs="Times New Roman"/>
                <w:b/>
                <w:sz w:val="24"/>
                <w:szCs w:val="24"/>
              </w:rPr>
              <w:t>Değerimi Biliyorum</w:t>
            </w:r>
            <w:r w:rsidRPr="00934041">
              <w:rPr>
                <w:rFonts w:ascii="Times New Roman" w:hAnsi="Times New Roman" w:cs="Times New Roman"/>
                <w:b/>
                <w:sz w:val="24"/>
                <w:szCs w:val="24"/>
              </w:rPr>
              <w:t>”</w:t>
            </w:r>
            <w:r w:rsidR="00644AB5">
              <w:rPr>
                <w:rFonts w:ascii="Times New Roman" w:hAnsi="Times New Roman" w:cs="Times New Roman"/>
                <w:b/>
                <w:sz w:val="24"/>
                <w:szCs w:val="24"/>
              </w:rPr>
              <w:t xml:space="preserve"> Projesi</w:t>
            </w:r>
          </w:p>
          <w:p w:rsidR="00B2638C" w:rsidRDefault="00644AB5" w:rsidP="00B2638C">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597EA1" w:rsidRDefault="00597EA1" w:rsidP="00644AB5">
            <w:pPr>
              <w:ind w:firstLine="567"/>
              <w:jc w:val="both"/>
              <w:rPr>
                <w:rFonts w:ascii="Times New Roman" w:hAnsi="Times New Roman" w:cs="Times New Roman"/>
                <w:sz w:val="24"/>
              </w:rPr>
            </w:pPr>
            <w:r w:rsidRPr="00597EA1">
              <w:rPr>
                <w:rFonts w:ascii="Times New Roman" w:hAnsi="Times New Roman" w:cs="Times New Roman"/>
                <w:sz w:val="24"/>
              </w:rPr>
              <w:t xml:space="preserve">Henüz başında bulunduğumuz 21. Yüzyılda değerler, normlar ve ahlak kavramları hem zihinlerde çağrıştırdıklarıyla, hem de eğitim alanı için oluşturdukları anlamlarıyla giderek önem kazanan ve tüm dünyada tartışılan kavramlardır. Bir yandan bu kavramlar geleneksel, modası geçmiş, eskimiş sıfatlarıyla anılırken, diğer yandan her kesimden insanın üzerine tartıştığı ve görüşler ortaya koyduğu güncel ve yakıcı bir konu başlığı olmaya devam etmektedir. Özellikle değerler eğitiminin okulla ilişkisinin sorgulandığı bir zeminde, okulda değerler eğitiminin verilip verilmemesi gerektiği, eğitimin amaçlarının neler olduğu, toplumun temel değerlerinin neler olduğu, ortak değerlerin neyi ifade ettiği ve okulda değerler eğitiminin nasıl yapılacağı soruları, henüz kesin yanıtlarını bulabilmiş değildir. </w:t>
            </w:r>
          </w:p>
          <w:p w:rsidR="00597EA1" w:rsidRDefault="00597EA1" w:rsidP="00644AB5">
            <w:pPr>
              <w:ind w:firstLine="567"/>
              <w:jc w:val="both"/>
              <w:rPr>
                <w:rFonts w:ascii="Times New Roman" w:hAnsi="Times New Roman" w:cs="Times New Roman"/>
                <w:sz w:val="24"/>
              </w:rPr>
            </w:pPr>
            <w:r w:rsidRPr="00597EA1">
              <w:rPr>
                <w:rFonts w:ascii="Times New Roman" w:hAnsi="Times New Roman" w:cs="Times New Roman"/>
                <w:sz w:val="24"/>
              </w:rPr>
              <w:t>Özgürlükçü bir toplum düzeninin bireylerin kendi yaşam tarzlarını belirlemede tanıdığı özgürlük alanı, fırsatları ve tehlikeleri eşit oranda barındırmaktadır. Bir yandan her bireye, kendini gerçekleştirme ve kendi başına karar verme olanağı sunarken, öte yandan muğlâk sınırları bireyi, toplumsal birliği ve başkalarının haklarını ihlâl etme pahasına, bencil davranışlar geliştirmeye yöneltebilmektedir. Özgürlükçü ve demokratik bir düzen bir taraftan, her biri kendi değer yargılarıyla donatılmış eşsiz kişiliklerin gelişimine katkıda bulunurken diğer taraftan toplumsal ilişkilerin sağlıklı bir şekilde sürdürülebilmesi ve geliştirilebilmesi için ortak değerlerden oluşan bir</w:t>
            </w:r>
            <w:r>
              <w:rPr>
                <w:rFonts w:ascii="Times New Roman" w:hAnsi="Times New Roman" w:cs="Times New Roman"/>
                <w:sz w:val="24"/>
              </w:rPr>
              <w:t xml:space="preserve"> </w:t>
            </w:r>
            <w:r w:rsidRPr="00597EA1">
              <w:rPr>
                <w:rFonts w:ascii="Times New Roman" w:hAnsi="Times New Roman" w:cs="Times New Roman"/>
                <w:sz w:val="24"/>
              </w:rPr>
              <w:t xml:space="preserve">zemini zorunlu kılmaktadır. </w:t>
            </w:r>
          </w:p>
          <w:p w:rsidR="00644AB5" w:rsidRPr="00597EA1" w:rsidRDefault="00597EA1" w:rsidP="00644AB5">
            <w:pPr>
              <w:ind w:firstLine="567"/>
              <w:jc w:val="both"/>
              <w:rPr>
                <w:rFonts w:ascii="Times New Roman" w:hAnsi="Times New Roman" w:cs="Times New Roman"/>
                <w:b/>
                <w:sz w:val="28"/>
                <w:szCs w:val="24"/>
              </w:rPr>
            </w:pPr>
            <w:r w:rsidRPr="00597EA1">
              <w:rPr>
                <w:rFonts w:ascii="Times New Roman" w:hAnsi="Times New Roman" w:cs="Times New Roman"/>
                <w:sz w:val="24"/>
              </w:rPr>
              <w:t>Tüm bireylerin paylaştığı ortak değerler ile bireylerin kendi dünya görüşlerine göre edindikleri değerler, iki farklı kutup olarak, eğitim alanının en temel sorunlarından birini oluşturmaktadır</w:t>
            </w:r>
            <w:r>
              <w:rPr>
                <w:rFonts w:ascii="Times New Roman" w:hAnsi="Times New Roman" w:cs="Times New Roman"/>
                <w:sz w:val="24"/>
              </w:rPr>
              <w:t>. Bu kapsamda İlçemizde bulunan okullarda Değerler Eğitimi Projesi içeriği uygulanacaktır.</w:t>
            </w:r>
          </w:p>
          <w:p w:rsidR="00AF3F76" w:rsidRPr="00934041" w:rsidRDefault="00DE5F38" w:rsidP="00822796">
            <w:pPr>
              <w:ind w:firstLine="709"/>
              <w:jc w:val="both"/>
              <w:rPr>
                <w:rFonts w:ascii="Times New Roman" w:hAnsi="Times New Roman" w:cs="Times New Roman"/>
                <w:b/>
                <w:sz w:val="24"/>
                <w:szCs w:val="24"/>
              </w:rPr>
            </w:pPr>
            <w:r w:rsidRPr="00934041">
              <w:rPr>
                <w:rFonts w:ascii="Times New Roman" w:hAnsi="Times New Roman" w:cs="Times New Roman"/>
                <w:sz w:val="24"/>
                <w:szCs w:val="24"/>
              </w:rPr>
              <w:br/>
              <w:t xml:space="preserve">Proje, </w:t>
            </w:r>
            <w:r w:rsidR="00B2638C">
              <w:rPr>
                <w:rFonts w:ascii="Times New Roman" w:hAnsi="Times New Roman" w:cs="Times New Roman"/>
                <w:sz w:val="24"/>
                <w:szCs w:val="24"/>
              </w:rPr>
              <w:t>Akpınar İlçe Milli Eğitim Müdürlüğüne bağlı tüm okullar</w:t>
            </w:r>
            <w:r w:rsidR="00AF3F76" w:rsidRPr="00934041">
              <w:rPr>
                <w:rFonts w:ascii="Times New Roman" w:hAnsi="Times New Roman" w:cs="Times New Roman"/>
                <w:sz w:val="24"/>
                <w:szCs w:val="24"/>
              </w:rPr>
              <w:t xml:space="preserve"> tarafından yürütülmektedir.</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jc w:val="both"/>
              <w:rPr>
                <w:rFonts w:ascii="Times New Roman" w:hAnsi="Times New Roman" w:cs="Times New Roman"/>
                <w:sz w:val="24"/>
                <w:szCs w:val="24"/>
              </w:rPr>
            </w:pPr>
          </w:p>
          <w:p w:rsidR="00AF3F76" w:rsidRPr="00934041" w:rsidRDefault="00AF3F76" w:rsidP="00934041">
            <w:pPr>
              <w:numPr>
                <w:ilvl w:val="0"/>
                <w:numId w:val="1"/>
              </w:numPr>
              <w:spacing w:after="0"/>
              <w:jc w:val="both"/>
              <w:rPr>
                <w:rFonts w:ascii="Times New Roman" w:hAnsi="Times New Roman" w:cs="Times New Roman"/>
                <w:sz w:val="24"/>
                <w:szCs w:val="24"/>
              </w:rPr>
            </w:pPr>
            <w:r w:rsidRPr="00934041">
              <w:rPr>
                <w:rFonts w:ascii="Times New Roman" w:hAnsi="Times New Roman" w:cs="Times New Roman"/>
                <w:b/>
                <w:sz w:val="24"/>
                <w:szCs w:val="24"/>
              </w:rPr>
              <w:t>PROJENİN GEREKÇESİ</w:t>
            </w:r>
          </w:p>
          <w:p w:rsidR="002865A7" w:rsidRDefault="002865A7" w:rsidP="00597EA1">
            <w:pPr>
              <w:ind w:firstLine="567"/>
              <w:jc w:val="both"/>
              <w:rPr>
                <w:rFonts w:ascii="Times New Roman" w:hAnsi="Times New Roman" w:cs="Times New Roman"/>
                <w:sz w:val="24"/>
                <w:szCs w:val="24"/>
              </w:rPr>
            </w:pPr>
            <w:r>
              <w:rPr>
                <w:rFonts w:ascii="Times New Roman" w:eastAsia="Times New Roman" w:hAnsi="Times New Roman"/>
                <w:sz w:val="24"/>
              </w:rPr>
              <w:t xml:space="preserve">Değişen ekonomik ve </w:t>
            </w:r>
            <w:proofErr w:type="spellStart"/>
            <w:r>
              <w:rPr>
                <w:rFonts w:ascii="Times New Roman" w:eastAsia="Times New Roman" w:hAnsi="Times New Roman"/>
                <w:sz w:val="24"/>
              </w:rPr>
              <w:t>sosyo</w:t>
            </w:r>
            <w:proofErr w:type="spellEnd"/>
            <w:r>
              <w:rPr>
                <w:rFonts w:ascii="Times New Roman" w:eastAsia="Times New Roman" w:hAnsi="Times New Roman"/>
                <w:sz w:val="24"/>
              </w:rPr>
              <w:t>-kültürel etkenler, görsel medya ve sanayileşme beraberinde toplum normlarını da değiştirmektedir.</w:t>
            </w:r>
          </w:p>
          <w:p w:rsidR="00597EA1" w:rsidRPr="00644AB5" w:rsidRDefault="00597EA1" w:rsidP="00597EA1">
            <w:pPr>
              <w:ind w:firstLine="567"/>
              <w:jc w:val="both"/>
              <w:rPr>
                <w:rFonts w:ascii="Times New Roman" w:hAnsi="Times New Roman" w:cs="Times New Roman"/>
                <w:sz w:val="24"/>
                <w:szCs w:val="24"/>
              </w:rPr>
            </w:pPr>
            <w:r w:rsidRPr="00644AB5">
              <w:rPr>
                <w:rFonts w:ascii="Times New Roman" w:hAnsi="Times New Roman" w:cs="Times New Roman"/>
                <w:sz w:val="24"/>
                <w:szCs w:val="24"/>
              </w:rPr>
              <w:t>Toplum normlarının değişmesi yaşamı kolaylaştıran dürüstlük, yardımlaşma, sevgi, saygı, özsaygı, hoşgörü, empati, disiplin, sorumluluk, aile olabilme, öz bakım, hijyen vb. kavramların da zayıflamasına neden olmuştur. Bu nedenle okullarımızda ve toplumda;</w:t>
            </w:r>
          </w:p>
          <w:p w:rsidR="00597EA1" w:rsidRPr="00644AB5" w:rsidRDefault="00C45A9E" w:rsidP="00597EA1">
            <w:pPr>
              <w:jc w:val="both"/>
              <w:rPr>
                <w:rFonts w:ascii="Times New Roman" w:hAnsi="Times New Roman" w:cs="Times New Roman"/>
                <w:sz w:val="24"/>
                <w:szCs w:val="24"/>
              </w:rPr>
            </w:pPr>
            <w:r>
              <w:rPr>
                <w:rFonts w:ascii="Times New Roman" w:hAnsi="Times New Roman" w:cs="Times New Roman"/>
                <w:sz w:val="24"/>
                <w:szCs w:val="24"/>
              </w:rPr>
              <w:t>O</w:t>
            </w:r>
            <w:r w:rsidR="00597EA1" w:rsidRPr="00644AB5">
              <w:rPr>
                <w:rFonts w:ascii="Times New Roman" w:hAnsi="Times New Roman" w:cs="Times New Roman"/>
                <w:sz w:val="24"/>
                <w:szCs w:val="24"/>
              </w:rPr>
              <w:t xml:space="preserve">kul disiplin kurullarına uyum ve davranış problemiyle gelen öğrenci sayısında artış eğilimi </w:t>
            </w:r>
            <w:r w:rsidR="00597EA1" w:rsidRPr="00644AB5">
              <w:rPr>
                <w:rFonts w:ascii="Times New Roman" w:hAnsi="Times New Roman" w:cs="Times New Roman"/>
                <w:sz w:val="24"/>
                <w:szCs w:val="24"/>
              </w:rPr>
              <w:lastRenderedPageBreak/>
              <w:t>gözlemlenmiştir.</w:t>
            </w:r>
          </w:p>
          <w:p w:rsidR="002865A7" w:rsidRDefault="00597EA1" w:rsidP="002865A7">
            <w:pPr>
              <w:ind w:firstLine="567"/>
              <w:jc w:val="both"/>
              <w:rPr>
                <w:rFonts w:ascii="Times New Roman" w:hAnsi="Times New Roman" w:cs="Times New Roman"/>
                <w:sz w:val="24"/>
                <w:szCs w:val="24"/>
              </w:rPr>
            </w:pPr>
            <w:r w:rsidRPr="00644AB5">
              <w:rPr>
                <w:rFonts w:ascii="Times New Roman" w:hAnsi="Times New Roman" w:cs="Times New Roman"/>
                <w:sz w:val="24"/>
                <w:szCs w:val="24"/>
              </w:rPr>
              <w:t>Aile yapısındaki bozulmalar beraberinde boşanma sayısını arttırmış, bunun sonucunda da çocuklarda davranış ve uyum problemleri oluşmaktadır.</w:t>
            </w:r>
            <w:r w:rsidR="002865A7">
              <w:rPr>
                <w:rFonts w:ascii="Times New Roman" w:hAnsi="Times New Roman" w:cs="Times New Roman"/>
                <w:sz w:val="24"/>
                <w:szCs w:val="24"/>
              </w:rPr>
              <w:t xml:space="preserve"> </w:t>
            </w:r>
            <w:r w:rsidRPr="00644AB5">
              <w:rPr>
                <w:rFonts w:ascii="Times New Roman" w:hAnsi="Times New Roman" w:cs="Times New Roman"/>
                <w:sz w:val="24"/>
                <w:szCs w:val="24"/>
              </w:rPr>
              <w:t>Tüm bu olumsuz değişimler ve gelişmeler ‘Değer’ kavramının farkındalığını ve kazanımını arttırma ihtiyacını da beraberinde getirmiştir.</w:t>
            </w:r>
            <w:r>
              <w:rPr>
                <w:rFonts w:ascii="Times New Roman" w:hAnsi="Times New Roman" w:cs="Times New Roman"/>
                <w:sz w:val="24"/>
                <w:szCs w:val="24"/>
              </w:rPr>
              <w:t xml:space="preserve"> </w:t>
            </w:r>
          </w:p>
          <w:p w:rsidR="00AF3F76" w:rsidRDefault="00597EA1" w:rsidP="002865A7">
            <w:pPr>
              <w:spacing w:after="0" w:line="240" w:lineRule="auto"/>
              <w:ind w:right="197" w:firstLine="709"/>
              <w:jc w:val="both"/>
              <w:rPr>
                <w:rFonts w:ascii="Times New Roman" w:hAnsi="Times New Roman" w:cs="Times New Roman"/>
                <w:sz w:val="24"/>
                <w:szCs w:val="24"/>
              </w:rPr>
            </w:pPr>
            <w:r w:rsidRPr="00644AB5">
              <w:rPr>
                <w:rFonts w:ascii="Times New Roman" w:hAnsi="Times New Roman" w:cs="Times New Roman"/>
                <w:sz w:val="24"/>
                <w:szCs w:val="24"/>
              </w:rPr>
              <w:t>Milli</w:t>
            </w:r>
            <w:r w:rsidRPr="00644AB5">
              <w:rPr>
                <w:rFonts w:ascii="Times New Roman" w:hAnsi="Times New Roman" w:cs="Times New Roman"/>
                <w:sz w:val="24"/>
                <w:szCs w:val="24"/>
              </w:rPr>
              <w:tab/>
              <w:t>Eğitimin</w:t>
            </w:r>
            <w:r>
              <w:rPr>
                <w:rFonts w:ascii="Times New Roman" w:hAnsi="Times New Roman" w:cs="Times New Roman"/>
                <w:sz w:val="24"/>
                <w:szCs w:val="24"/>
              </w:rPr>
              <w:t xml:space="preserve"> </w:t>
            </w:r>
            <w:r w:rsidRPr="00644AB5">
              <w:rPr>
                <w:rFonts w:ascii="Times New Roman" w:hAnsi="Times New Roman" w:cs="Times New Roman"/>
                <w:sz w:val="24"/>
                <w:szCs w:val="24"/>
              </w:rPr>
              <w:t>amaçlarından</w:t>
            </w:r>
            <w:r>
              <w:rPr>
                <w:rFonts w:ascii="Times New Roman" w:hAnsi="Times New Roman" w:cs="Times New Roman"/>
                <w:sz w:val="24"/>
                <w:szCs w:val="24"/>
              </w:rPr>
              <w:t xml:space="preserve"> </w:t>
            </w:r>
            <w:r w:rsidRPr="00644AB5">
              <w:rPr>
                <w:rFonts w:ascii="Times New Roman" w:hAnsi="Times New Roman" w:cs="Times New Roman"/>
                <w:sz w:val="24"/>
                <w:szCs w:val="24"/>
              </w:rPr>
              <w:t>biri</w:t>
            </w:r>
            <w:r>
              <w:rPr>
                <w:rFonts w:ascii="Times New Roman" w:hAnsi="Times New Roman" w:cs="Times New Roman"/>
                <w:sz w:val="24"/>
                <w:szCs w:val="24"/>
              </w:rPr>
              <w:t xml:space="preserve"> de </w:t>
            </w:r>
            <w:r w:rsidRPr="00644AB5">
              <w:rPr>
                <w:rFonts w:ascii="Times New Roman" w:hAnsi="Times New Roman" w:cs="Times New Roman"/>
                <w:sz w:val="24"/>
                <w:szCs w:val="24"/>
              </w:rPr>
              <w:t>öğrencileri</w:t>
            </w:r>
            <w:r>
              <w:rPr>
                <w:rFonts w:ascii="Times New Roman" w:hAnsi="Times New Roman" w:cs="Times New Roman"/>
                <w:sz w:val="24"/>
                <w:szCs w:val="24"/>
              </w:rPr>
              <w:t xml:space="preserve"> </w:t>
            </w:r>
            <w:r w:rsidRPr="00644AB5">
              <w:rPr>
                <w:rFonts w:ascii="Times New Roman" w:hAnsi="Times New Roman" w:cs="Times New Roman"/>
                <w:sz w:val="24"/>
                <w:szCs w:val="24"/>
              </w:rPr>
              <w:t>ve</w:t>
            </w:r>
            <w:r>
              <w:rPr>
                <w:rFonts w:ascii="Times New Roman" w:hAnsi="Times New Roman" w:cs="Times New Roman"/>
                <w:sz w:val="24"/>
                <w:szCs w:val="24"/>
              </w:rPr>
              <w:t xml:space="preserve"> </w:t>
            </w:r>
            <w:r w:rsidRPr="00644AB5">
              <w:rPr>
                <w:rFonts w:ascii="Times New Roman" w:hAnsi="Times New Roman" w:cs="Times New Roman"/>
                <w:sz w:val="24"/>
                <w:szCs w:val="24"/>
              </w:rPr>
              <w:t>velilerini</w:t>
            </w:r>
            <w:r>
              <w:rPr>
                <w:rFonts w:ascii="Times New Roman" w:hAnsi="Times New Roman" w:cs="Times New Roman"/>
                <w:sz w:val="24"/>
                <w:szCs w:val="24"/>
              </w:rPr>
              <w:t xml:space="preserve"> </w:t>
            </w:r>
            <w:r w:rsidRPr="00644AB5">
              <w:rPr>
                <w:rFonts w:ascii="Times New Roman" w:hAnsi="Times New Roman" w:cs="Times New Roman"/>
                <w:sz w:val="24"/>
                <w:szCs w:val="24"/>
              </w:rPr>
              <w:t>toplumsal</w:t>
            </w:r>
            <w:r>
              <w:rPr>
                <w:rFonts w:ascii="Times New Roman" w:hAnsi="Times New Roman" w:cs="Times New Roman"/>
                <w:sz w:val="24"/>
                <w:szCs w:val="24"/>
              </w:rPr>
              <w:t xml:space="preserve"> </w:t>
            </w:r>
            <w:r w:rsidRPr="00644AB5">
              <w:rPr>
                <w:rFonts w:ascii="Times New Roman" w:hAnsi="Times New Roman" w:cs="Times New Roman"/>
                <w:sz w:val="24"/>
                <w:szCs w:val="24"/>
              </w:rPr>
              <w:t>konularda</w:t>
            </w:r>
            <w:r>
              <w:rPr>
                <w:rFonts w:ascii="Times New Roman" w:hAnsi="Times New Roman" w:cs="Times New Roman"/>
                <w:sz w:val="24"/>
                <w:szCs w:val="24"/>
              </w:rPr>
              <w:t xml:space="preserve"> </w:t>
            </w:r>
            <w:r w:rsidRPr="00644AB5">
              <w:rPr>
                <w:rFonts w:ascii="Times New Roman" w:hAnsi="Times New Roman" w:cs="Times New Roman"/>
                <w:sz w:val="24"/>
                <w:szCs w:val="24"/>
              </w:rPr>
              <w:t>eğitmektir.</w:t>
            </w:r>
            <w:r>
              <w:rPr>
                <w:rFonts w:ascii="Times New Roman" w:hAnsi="Times New Roman" w:cs="Times New Roman"/>
                <w:sz w:val="24"/>
                <w:szCs w:val="24"/>
              </w:rPr>
              <w:t xml:space="preserve"> </w:t>
            </w:r>
            <w:r w:rsidRPr="00644AB5">
              <w:rPr>
                <w:rFonts w:ascii="Times New Roman" w:hAnsi="Times New Roman" w:cs="Times New Roman"/>
                <w:sz w:val="24"/>
                <w:szCs w:val="24"/>
              </w:rPr>
              <w:t>Bahsedilen değerlere yönelik farkındalığı arttırmak kaçınılmaz olmuştur.</w:t>
            </w:r>
          </w:p>
          <w:p w:rsidR="002865A7" w:rsidRPr="00934041" w:rsidRDefault="002865A7" w:rsidP="002865A7">
            <w:pPr>
              <w:spacing w:after="0" w:line="240" w:lineRule="auto"/>
              <w:ind w:right="197" w:firstLine="709"/>
              <w:jc w:val="both"/>
              <w:rPr>
                <w:rFonts w:ascii="Times New Roman" w:hAnsi="Times New Roman" w:cs="Times New Roman"/>
                <w:sz w:val="24"/>
                <w:szCs w:val="24"/>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ind w:left="720"/>
              <w:jc w:val="both"/>
              <w:rPr>
                <w:rFonts w:ascii="Times New Roman" w:hAnsi="Times New Roman" w:cs="Times New Roman"/>
                <w:b/>
                <w:sz w:val="24"/>
                <w:szCs w:val="24"/>
              </w:rPr>
            </w:pPr>
          </w:p>
          <w:p w:rsidR="00AF3F76" w:rsidRDefault="00AF3F76" w:rsidP="00B977DB">
            <w:pPr>
              <w:numPr>
                <w:ilvl w:val="0"/>
                <w:numId w:val="2"/>
              </w:numPr>
              <w:spacing w:after="0"/>
              <w:jc w:val="both"/>
              <w:rPr>
                <w:rFonts w:ascii="Times New Roman" w:hAnsi="Times New Roman" w:cs="Times New Roman"/>
                <w:b/>
                <w:sz w:val="24"/>
                <w:szCs w:val="24"/>
              </w:rPr>
            </w:pPr>
            <w:r w:rsidRPr="00934041">
              <w:rPr>
                <w:rFonts w:ascii="Times New Roman" w:hAnsi="Times New Roman" w:cs="Times New Roman"/>
                <w:b/>
                <w:sz w:val="24"/>
                <w:szCs w:val="24"/>
              </w:rPr>
              <w:t xml:space="preserve"> PROJEDE ÖNERİLEN YAKLAŞIMLAR VE HEDEFLER.</w:t>
            </w:r>
          </w:p>
          <w:p w:rsidR="00F816AD" w:rsidRPr="00934041" w:rsidRDefault="00F816AD" w:rsidP="00F816AD">
            <w:pPr>
              <w:spacing w:after="0"/>
              <w:ind w:left="659"/>
              <w:jc w:val="both"/>
              <w:rPr>
                <w:rFonts w:ascii="Times New Roman" w:hAnsi="Times New Roman" w:cs="Times New Roman"/>
                <w:b/>
                <w:sz w:val="24"/>
                <w:szCs w:val="24"/>
              </w:rPr>
            </w:pPr>
          </w:p>
          <w:p w:rsidR="00F816AD" w:rsidRDefault="00F816AD" w:rsidP="00F816AD">
            <w:pPr>
              <w:numPr>
                <w:ilvl w:val="0"/>
                <w:numId w:val="18"/>
              </w:numPr>
              <w:tabs>
                <w:tab w:val="left" w:pos="360"/>
              </w:tabs>
              <w:spacing w:after="0" w:line="0" w:lineRule="atLeast"/>
              <w:ind w:left="360" w:hanging="360"/>
              <w:jc w:val="both"/>
              <w:rPr>
                <w:rFonts w:ascii="Times New Roman" w:eastAsia="Times New Roman" w:hAnsi="Times New Roman"/>
                <w:sz w:val="24"/>
              </w:rPr>
            </w:pPr>
            <w:r>
              <w:rPr>
                <w:rFonts w:ascii="Times New Roman" w:eastAsia="Times New Roman" w:hAnsi="Times New Roman"/>
                <w:sz w:val="24"/>
              </w:rPr>
              <w:t>Proje kapsamında uygulanacak etkinlikleri derlemek.</w:t>
            </w:r>
          </w:p>
          <w:p w:rsidR="00F816AD" w:rsidRDefault="00F816AD" w:rsidP="00F816AD">
            <w:pPr>
              <w:spacing w:line="139" w:lineRule="exact"/>
              <w:rPr>
                <w:rFonts w:ascii="Times New Roman" w:eastAsia="Times New Roman" w:hAnsi="Times New Roman"/>
                <w:sz w:val="24"/>
              </w:rPr>
            </w:pPr>
          </w:p>
          <w:p w:rsidR="00F816AD" w:rsidRDefault="00F816AD" w:rsidP="00F816AD">
            <w:pPr>
              <w:numPr>
                <w:ilvl w:val="0"/>
                <w:numId w:val="18"/>
              </w:numPr>
              <w:tabs>
                <w:tab w:val="left" w:pos="360"/>
              </w:tabs>
              <w:spacing w:after="0" w:line="0" w:lineRule="atLeast"/>
              <w:ind w:left="360" w:hanging="360"/>
              <w:jc w:val="both"/>
              <w:rPr>
                <w:rFonts w:ascii="Times New Roman" w:eastAsia="Times New Roman" w:hAnsi="Times New Roman"/>
                <w:sz w:val="24"/>
              </w:rPr>
            </w:pPr>
            <w:r>
              <w:rPr>
                <w:rFonts w:ascii="Times New Roman" w:eastAsia="Times New Roman" w:hAnsi="Times New Roman"/>
                <w:sz w:val="24"/>
              </w:rPr>
              <w:t>Proje kapsamında her kademede uygulanacak etkinlikleri yazmak ve kitapçık haline getirmek.</w:t>
            </w:r>
          </w:p>
          <w:p w:rsidR="00F816AD" w:rsidRDefault="00F816AD" w:rsidP="00F816AD">
            <w:pPr>
              <w:spacing w:line="136" w:lineRule="exact"/>
              <w:rPr>
                <w:rFonts w:ascii="Times New Roman" w:eastAsia="Times New Roman" w:hAnsi="Times New Roman"/>
                <w:sz w:val="24"/>
              </w:rPr>
            </w:pPr>
          </w:p>
          <w:p w:rsidR="00F816AD" w:rsidRDefault="00F816AD" w:rsidP="00F816AD">
            <w:pPr>
              <w:numPr>
                <w:ilvl w:val="0"/>
                <w:numId w:val="18"/>
              </w:numPr>
              <w:tabs>
                <w:tab w:val="left" w:pos="360"/>
              </w:tabs>
              <w:spacing w:after="0" w:line="0" w:lineRule="atLeast"/>
              <w:ind w:left="360" w:hanging="360"/>
              <w:jc w:val="both"/>
              <w:rPr>
                <w:rFonts w:ascii="Times New Roman" w:eastAsia="Times New Roman" w:hAnsi="Times New Roman"/>
                <w:sz w:val="24"/>
              </w:rPr>
            </w:pPr>
            <w:r>
              <w:rPr>
                <w:rFonts w:ascii="Times New Roman" w:eastAsia="Times New Roman" w:hAnsi="Times New Roman"/>
                <w:sz w:val="24"/>
              </w:rPr>
              <w:t>Proje kapsamındaki afişleri tasarlamak.</w:t>
            </w:r>
          </w:p>
          <w:p w:rsidR="00F816AD" w:rsidRDefault="00F816AD" w:rsidP="00F816AD">
            <w:pPr>
              <w:spacing w:line="139" w:lineRule="exact"/>
              <w:rPr>
                <w:rFonts w:ascii="Times New Roman" w:eastAsia="Times New Roman" w:hAnsi="Times New Roman"/>
                <w:sz w:val="24"/>
              </w:rPr>
            </w:pPr>
          </w:p>
          <w:p w:rsidR="00F816AD" w:rsidRDefault="00F816AD" w:rsidP="00F816AD">
            <w:pPr>
              <w:numPr>
                <w:ilvl w:val="0"/>
                <w:numId w:val="18"/>
              </w:numPr>
              <w:tabs>
                <w:tab w:val="left" w:pos="360"/>
              </w:tabs>
              <w:spacing w:after="0" w:line="0" w:lineRule="atLeast"/>
              <w:ind w:left="360" w:hanging="360"/>
              <w:jc w:val="both"/>
              <w:rPr>
                <w:rFonts w:ascii="Times New Roman" w:eastAsia="Times New Roman" w:hAnsi="Times New Roman"/>
                <w:sz w:val="24"/>
              </w:rPr>
            </w:pPr>
            <w:r>
              <w:rPr>
                <w:rFonts w:ascii="Times New Roman" w:eastAsia="Times New Roman" w:hAnsi="Times New Roman"/>
                <w:sz w:val="24"/>
              </w:rPr>
              <w:t>Proje kapsamında panolarda yayınlanacak güzel söz ve vecizeleri derlemek.</w:t>
            </w:r>
          </w:p>
          <w:p w:rsidR="00F816AD" w:rsidRDefault="00F816AD" w:rsidP="00F816AD">
            <w:pPr>
              <w:spacing w:line="136" w:lineRule="exact"/>
              <w:rPr>
                <w:rFonts w:ascii="Times New Roman" w:eastAsia="Times New Roman" w:hAnsi="Times New Roman"/>
                <w:sz w:val="24"/>
              </w:rPr>
            </w:pPr>
          </w:p>
          <w:p w:rsidR="00F816AD" w:rsidRDefault="00F816AD" w:rsidP="00F816AD">
            <w:pPr>
              <w:numPr>
                <w:ilvl w:val="0"/>
                <w:numId w:val="18"/>
              </w:numPr>
              <w:tabs>
                <w:tab w:val="left" w:pos="360"/>
              </w:tabs>
              <w:spacing w:after="0" w:line="0" w:lineRule="atLeast"/>
              <w:ind w:left="360" w:hanging="360"/>
              <w:jc w:val="both"/>
              <w:rPr>
                <w:rFonts w:ascii="Times New Roman" w:eastAsia="Times New Roman" w:hAnsi="Times New Roman"/>
                <w:sz w:val="24"/>
              </w:rPr>
            </w:pPr>
            <w:r>
              <w:rPr>
                <w:rFonts w:ascii="Times New Roman" w:eastAsia="Times New Roman" w:hAnsi="Times New Roman"/>
                <w:sz w:val="24"/>
              </w:rPr>
              <w:t xml:space="preserve">Proje dâhilinde ‘Aile Mektupları’ </w:t>
            </w:r>
            <w:proofErr w:type="spellStart"/>
            <w:r>
              <w:rPr>
                <w:rFonts w:ascii="Times New Roman" w:eastAsia="Times New Roman" w:hAnsi="Times New Roman"/>
                <w:sz w:val="24"/>
              </w:rPr>
              <w:t>nı</w:t>
            </w:r>
            <w:proofErr w:type="spellEnd"/>
            <w:r>
              <w:rPr>
                <w:rFonts w:ascii="Times New Roman" w:eastAsia="Times New Roman" w:hAnsi="Times New Roman"/>
                <w:sz w:val="24"/>
              </w:rPr>
              <w:t xml:space="preserve"> hazırlamak.</w:t>
            </w:r>
          </w:p>
          <w:p w:rsidR="00F816AD" w:rsidRDefault="00F816AD" w:rsidP="00F816AD">
            <w:pPr>
              <w:spacing w:line="139" w:lineRule="exact"/>
              <w:rPr>
                <w:rFonts w:ascii="Times New Roman" w:eastAsia="Times New Roman" w:hAnsi="Times New Roman"/>
                <w:sz w:val="24"/>
              </w:rPr>
            </w:pPr>
          </w:p>
          <w:p w:rsidR="00F816AD" w:rsidRDefault="00F816AD" w:rsidP="00F816AD">
            <w:pPr>
              <w:numPr>
                <w:ilvl w:val="0"/>
                <w:numId w:val="18"/>
              </w:numPr>
              <w:tabs>
                <w:tab w:val="left" w:pos="360"/>
              </w:tabs>
              <w:spacing w:after="0" w:line="0" w:lineRule="atLeast"/>
              <w:ind w:left="360" w:hanging="360"/>
              <w:jc w:val="both"/>
              <w:rPr>
                <w:rFonts w:ascii="Times New Roman" w:eastAsia="Times New Roman" w:hAnsi="Times New Roman"/>
                <w:sz w:val="24"/>
              </w:rPr>
            </w:pPr>
            <w:r>
              <w:rPr>
                <w:rFonts w:ascii="Times New Roman" w:eastAsia="Times New Roman" w:hAnsi="Times New Roman"/>
                <w:sz w:val="24"/>
              </w:rPr>
              <w:t>Proje kapsamında gezi, münazara, yarışma gibi faaliyetleri planlamak.</w:t>
            </w:r>
          </w:p>
          <w:p w:rsidR="00F816AD" w:rsidRDefault="00F816AD" w:rsidP="00F816AD">
            <w:pPr>
              <w:spacing w:line="136" w:lineRule="exact"/>
              <w:rPr>
                <w:rFonts w:ascii="Times New Roman" w:eastAsia="Times New Roman" w:hAnsi="Times New Roman"/>
                <w:sz w:val="24"/>
              </w:rPr>
            </w:pPr>
          </w:p>
          <w:p w:rsidR="00F816AD" w:rsidRDefault="00F816AD" w:rsidP="00F816AD">
            <w:pPr>
              <w:numPr>
                <w:ilvl w:val="0"/>
                <w:numId w:val="18"/>
              </w:numPr>
              <w:tabs>
                <w:tab w:val="left" w:pos="360"/>
              </w:tabs>
              <w:spacing w:after="0" w:line="0" w:lineRule="atLeast"/>
              <w:ind w:left="360" w:hanging="360"/>
              <w:jc w:val="both"/>
              <w:rPr>
                <w:rFonts w:ascii="Times New Roman" w:eastAsia="Times New Roman" w:hAnsi="Times New Roman"/>
                <w:sz w:val="24"/>
              </w:rPr>
            </w:pPr>
            <w:r>
              <w:rPr>
                <w:rFonts w:ascii="Times New Roman" w:eastAsia="Times New Roman" w:hAnsi="Times New Roman"/>
                <w:sz w:val="24"/>
              </w:rPr>
              <w:t>Proje kapsamında kullanılacak değerlendirme araçlarını hazırlamak.</w:t>
            </w:r>
          </w:p>
          <w:p w:rsidR="00F816AD" w:rsidRDefault="00F816AD" w:rsidP="00F816AD">
            <w:pPr>
              <w:spacing w:line="139" w:lineRule="exact"/>
              <w:rPr>
                <w:rFonts w:ascii="Times New Roman" w:eastAsia="Times New Roman" w:hAnsi="Times New Roman"/>
                <w:sz w:val="24"/>
              </w:rPr>
            </w:pPr>
          </w:p>
          <w:p w:rsidR="00F816AD" w:rsidRDefault="00F816AD" w:rsidP="00F816AD">
            <w:pPr>
              <w:numPr>
                <w:ilvl w:val="0"/>
                <w:numId w:val="18"/>
              </w:numPr>
              <w:tabs>
                <w:tab w:val="left" w:pos="360"/>
              </w:tabs>
              <w:spacing w:after="0" w:line="0" w:lineRule="atLeast"/>
              <w:ind w:left="360" w:hanging="360"/>
              <w:jc w:val="both"/>
              <w:rPr>
                <w:rFonts w:ascii="Times New Roman" w:eastAsia="Times New Roman" w:hAnsi="Times New Roman"/>
                <w:sz w:val="24"/>
              </w:rPr>
            </w:pPr>
            <w:r>
              <w:rPr>
                <w:rFonts w:ascii="Times New Roman" w:eastAsia="Times New Roman" w:hAnsi="Times New Roman"/>
                <w:sz w:val="24"/>
              </w:rPr>
              <w:t>Projenin okullarda uygulanma safhasına rehberlik etmek.</w:t>
            </w:r>
          </w:p>
          <w:p w:rsidR="00F816AD" w:rsidRDefault="00F816AD" w:rsidP="00F816AD">
            <w:pPr>
              <w:spacing w:line="137" w:lineRule="exact"/>
              <w:rPr>
                <w:rFonts w:ascii="Times New Roman" w:eastAsia="Times New Roman" w:hAnsi="Times New Roman"/>
                <w:sz w:val="24"/>
              </w:rPr>
            </w:pPr>
          </w:p>
          <w:p w:rsidR="00F816AD" w:rsidRDefault="00F816AD" w:rsidP="00F816AD">
            <w:pPr>
              <w:numPr>
                <w:ilvl w:val="0"/>
                <w:numId w:val="18"/>
              </w:numPr>
              <w:tabs>
                <w:tab w:val="left" w:pos="360"/>
              </w:tabs>
              <w:spacing w:after="0" w:line="0" w:lineRule="atLeast"/>
              <w:ind w:left="360" w:hanging="360"/>
              <w:jc w:val="both"/>
              <w:rPr>
                <w:rFonts w:ascii="Times New Roman" w:eastAsia="Times New Roman" w:hAnsi="Times New Roman"/>
                <w:sz w:val="24"/>
              </w:rPr>
            </w:pPr>
            <w:r>
              <w:rPr>
                <w:rFonts w:ascii="Times New Roman" w:eastAsia="Times New Roman" w:hAnsi="Times New Roman"/>
                <w:sz w:val="24"/>
              </w:rPr>
              <w:t>Proje sürecinde değerlendirme sonuçlarını analiz etmek ve raporlaştırmak.</w:t>
            </w:r>
          </w:p>
          <w:p w:rsidR="00934041" w:rsidRPr="00B977DB" w:rsidRDefault="00934041" w:rsidP="00F816AD">
            <w:pPr>
              <w:spacing w:before="100" w:beforeAutospacing="1" w:after="100" w:afterAutospacing="1" w:line="240" w:lineRule="auto"/>
              <w:jc w:val="both"/>
              <w:rPr>
                <w:rFonts w:ascii="Times New Roman" w:eastAsia="Times New Roman" w:hAnsi="Times New Roman" w:cs="Times New Roman"/>
                <w:sz w:val="24"/>
                <w:szCs w:val="24"/>
                <w:lang w:eastAsia="tr-TR"/>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A6637" w:rsidRDefault="00AF3F76" w:rsidP="009A6637">
            <w:pPr>
              <w:numPr>
                <w:ilvl w:val="0"/>
                <w:numId w:val="15"/>
              </w:numPr>
              <w:spacing w:after="0"/>
              <w:jc w:val="both"/>
              <w:rPr>
                <w:rFonts w:ascii="Times New Roman" w:hAnsi="Times New Roman" w:cs="Times New Roman"/>
                <w:sz w:val="24"/>
                <w:szCs w:val="24"/>
              </w:rPr>
            </w:pPr>
            <w:r w:rsidRPr="00934041">
              <w:rPr>
                <w:rFonts w:ascii="Times New Roman" w:hAnsi="Times New Roman" w:cs="Times New Roman"/>
                <w:b/>
                <w:sz w:val="24"/>
                <w:szCs w:val="24"/>
              </w:rPr>
              <w:t xml:space="preserve">AMAÇ: </w:t>
            </w:r>
          </w:p>
          <w:p w:rsidR="009A6637" w:rsidRDefault="009A6637" w:rsidP="001755EC">
            <w:pPr>
              <w:spacing w:after="0"/>
              <w:jc w:val="both"/>
              <w:rPr>
                <w:rFonts w:ascii="Times New Roman" w:hAnsi="Times New Roman" w:cs="Times New Roman"/>
                <w:b/>
                <w:sz w:val="24"/>
                <w:szCs w:val="24"/>
              </w:rPr>
            </w:pPr>
          </w:p>
          <w:p w:rsidR="00F816AD" w:rsidRDefault="00F816AD" w:rsidP="00F816AD">
            <w:pPr>
              <w:spacing w:line="334" w:lineRule="exact"/>
              <w:rPr>
                <w:rFonts w:ascii="Times New Roman" w:eastAsia="Times New Roman" w:hAnsi="Times New Roman"/>
              </w:rPr>
            </w:pPr>
          </w:p>
          <w:p w:rsidR="00F816AD" w:rsidRDefault="00F816AD" w:rsidP="00F816AD">
            <w:pPr>
              <w:spacing w:line="0" w:lineRule="atLeast"/>
              <w:ind w:left="700"/>
              <w:rPr>
                <w:rFonts w:ascii="Times New Roman" w:eastAsia="Times New Roman" w:hAnsi="Times New Roman"/>
                <w:sz w:val="24"/>
              </w:rPr>
            </w:pPr>
            <w:r>
              <w:rPr>
                <w:rFonts w:ascii="Times New Roman" w:eastAsia="Times New Roman" w:hAnsi="Times New Roman"/>
                <w:sz w:val="24"/>
              </w:rPr>
              <w:t>Akpınar ilçesindeki  anaokulu,  ilkokul,  ortaokul ve lise  öğrencilerinin  sağlıklı  kişiliğin  temel  taşlarını oluşturan toplumsal değerler konusunda kazanımlarını ve farkındalık düzeylerini arttırmak</w:t>
            </w:r>
          </w:p>
          <w:p w:rsidR="00F816AD" w:rsidRDefault="00F816AD" w:rsidP="00F816AD">
            <w:pPr>
              <w:spacing w:line="351" w:lineRule="exact"/>
              <w:rPr>
                <w:rFonts w:ascii="Times New Roman" w:eastAsia="Times New Roman" w:hAnsi="Times New Roman"/>
              </w:rPr>
            </w:pPr>
          </w:p>
          <w:p w:rsidR="00F816AD" w:rsidRDefault="00F816AD" w:rsidP="00F816AD">
            <w:pPr>
              <w:numPr>
                <w:ilvl w:val="0"/>
                <w:numId w:val="19"/>
              </w:numPr>
              <w:tabs>
                <w:tab w:val="left" w:pos="720"/>
              </w:tabs>
              <w:spacing w:after="0" w:line="348" w:lineRule="auto"/>
              <w:ind w:left="720" w:hanging="360"/>
              <w:jc w:val="both"/>
              <w:rPr>
                <w:rFonts w:ascii="Symbol" w:eastAsia="Symbol" w:hAnsi="Symbol"/>
              </w:rPr>
            </w:pPr>
            <w:r>
              <w:rPr>
                <w:rFonts w:ascii="Times New Roman" w:eastAsia="Times New Roman" w:hAnsi="Times New Roman"/>
                <w:sz w:val="24"/>
              </w:rPr>
              <w:t>Akademik bilgi ve gerçek hayatta rehberlik edecek ahlaki değerlerle donatılmış öğrenciler yetiştirmek.</w:t>
            </w:r>
          </w:p>
          <w:p w:rsidR="00F816AD" w:rsidRDefault="00F816AD" w:rsidP="00F816AD">
            <w:pPr>
              <w:spacing w:line="214" w:lineRule="exact"/>
              <w:rPr>
                <w:rFonts w:ascii="Symbol" w:eastAsia="Symbol" w:hAnsi="Symbol"/>
              </w:rPr>
            </w:pPr>
          </w:p>
          <w:p w:rsidR="00F816AD" w:rsidRDefault="00F816AD" w:rsidP="00F816AD">
            <w:pPr>
              <w:numPr>
                <w:ilvl w:val="0"/>
                <w:numId w:val="19"/>
              </w:numPr>
              <w:tabs>
                <w:tab w:val="left" w:pos="720"/>
              </w:tabs>
              <w:spacing w:after="0" w:line="0" w:lineRule="atLeast"/>
              <w:ind w:left="720" w:hanging="360"/>
              <w:jc w:val="both"/>
              <w:rPr>
                <w:rFonts w:ascii="Symbol" w:eastAsia="Symbol" w:hAnsi="Symbol"/>
              </w:rPr>
            </w:pPr>
            <w:r>
              <w:rPr>
                <w:rFonts w:ascii="Times New Roman" w:eastAsia="Times New Roman" w:hAnsi="Times New Roman"/>
                <w:sz w:val="24"/>
              </w:rPr>
              <w:t>Öğrencilerin iç motivasyonlarını geliştirmek.</w:t>
            </w:r>
          </w:p>
          <w:p w:rsidR="00F816AD" w:rsidRDefault="00F816AD" w:rsidP="00F816AD">
            <w:pPr>
              <w:spacing w:line="338" w:lineRule="exact"/>
              <w:rPr>
                <w:rFonts w:ascii="Symbol" w:eastAsia="Symbol" w:hAnsi="Symbol"/>
              </w:rPr>
            </w:pPr>
          </w:p>
          <w:p w:rsidR="00F816AD" w:rsidRDefault="00F816AD" w:rsidP="00F816AD">
            <w:pPr>
              <w:numPr>
                <w:ilvl w:val="0"/>
                <w:numId w:val="19"/>
              </w:numPr>
              <w:tabs>
                <w:tab w:val="left" w:pos="720"/>
              </w:tabs>
              <w:spacing w:after="0" w:line="0" w:lineRule="atLeast"/>
              <w:ind w:left="720" w:hanging="360"/>
              <w:jc w:val="both"/>
              <w:rPr>
                <w:rFonts w:ascii="Symbol" w:eastAsia="Symbol" w:hAnsi="Symbol"/>
              </w:rPr>
            </w:pPr>
            <w:r>
              <w:rPr>
                <w:rFonts w:ascii="Times New Roman" w:eastAsia="Times New Roman" w:hAnsi="Times New Roman"/>
                <w:sz w:val="24"/>
              </w:rPr>
              <w:t>İletişim becerileri yüksek bireyler yetiştirebilmek.</w:t>
            </w:r>
          </w:p>
          <w:p w:rsidR="00F816AD" w:rsidRDefault="00F816AD" w:rsidP="00F816AD">
            <w:pPr>
              <w:spacing w:line="350" w:lineRule="exact"/>
              <w:rPr>
                <w:rFonts w:ascii="Symbol" w:eastAsia="Symbol" w:hAnsi="Symbol"/>
              </w:rPr>
            </w:pPr>
          </w:p>
          <w:p w:rsidR="001755EC" w:rsidRPr="00934041" w:rsidRDefault="00F816AD" w:rsidP="00F816AD">
            <w:pPr>
              <w:spacing w:after="0"/>
              <w:ind w:firstLine="709"/>
              <w:jc w:val="both"/>
              <w:rPr>
                <w:rFonts w:ascii="Times New Roman" w:hAnsi="Times New Roman" w:cs="Times New Roman"/>
                <w:sz w:val="24"/>
                <w:szCs w:val="24"/>
              </w:rPr>
            </w:pPr>
            <w:r>
              <w:rPr>
                <w:rFonts w:ascii="Times New Roman" w:eastAsia="Times New Roman" w:hAnsi="Times New Roman"/>
                <w:sz w:val="24"/>
              </w:rPr>
              <w:t>Öğrencilerin kendini tanımasını, yeteneklerini keşfetmesini, bu yeteneklerini hayatında doğru ve faydalı bir şekilde kullanmasını sağlamak</w:t>
            </w:r>
          </w:p>
          <w:p w:rsidR="00AF3F76" w:rsidRPr="00934041" w:rsidRDefault="00AF3F76" w:rsidP="00934041">
            <w:pPr>
              <w:rPr>
                <w:rFonts w:ascii="Times New Roman" w:hAnsi="Times New Roman" w:cs="Times New Roman"/>
                <w:b/>
                <w:sz w:val="24"/>
                <w:szCs w:val="24"/>
              </w:rPr>
            </w:pPr>
            <w:r w:rsidRPr="00934041">
              <w:rPr>
                <w:rFonts w:ascii="Times New Roman" w:hAnsi="Times New Roman" w:cs="Times New Roman"/>
                <w:b/>
                <w:sz w:val="24"/>
                <w:szCs w:val="24"/>
              </w:rPr>
              <w:t>Proje Ana Amaçları↓</w:t>
            </w:r>
          </w:p>
          <w:p w:rsidR="00D462C6" w:rsidRDefault="005C6D36" w:rsidP="00D462C6">
            <w:pPr>
              <w:pStyle w:val="ListeParagraf"/>
              <w:numPr>
                <w:ilvl w:val="0"/>
                <w:numId w:val="21"/>
              </w:numPr>
              <w:spacing w:after="0"/>
              <w:ind w:left="1134"/>
              <w:rPr>
                <w:rFonts w:ascii="Times New Roman" w:hAnsi="Times New Roman" w:cs="Times New Roman"/>
                <w:sz w:val="24"/>
                <w:szCs w:val="24"/>
              </w:rPr>
            </w:pPr>
            <w:r w:rsidRPr="00D462C6">
              <w:rPr>
                <w:rFonts w:ascii="Times New Roman" w:hAnsi="Times New Roman" w:cs="Times New Roman"/>
                <w:sz w:val="24"/>
                <w:szCs w:val="24"/>
              </w:rPr>
              <w:t xml:space="preserve">Toplumsal yaşamdaki </w:t>
            </w:r>
            <w:r w:rsidR="00AF3F76" w:rsidRPr="00D462C6">
              <w:rPr>
                <w:rFonts w:ascii="Times New Roman" w:hAnsi="Times New Roman" w:cs="Times New Roman"/>
                <w:sz w:val="24"/>
                <w:szCs w:val="24"/>
              </w:rPr>
              <w:t>kalitenin artırılması,</w:t>
            </w:r>
          </w:p>
          <w:p w:rsidR="00D462C6" w:rsidRPr="00D462C6" w:rsidRDefault="00D462C6" w:rsidP="00D462C6">
            <w:pPr>
              <w:pStyle w:val="ListeParagraf"/>
              <w:numPr>
                <w:ilvl w:val="0"/>
                <w:numId w:val="21"/>
              </w:numPr>
              <w:spacing w:after="0"/>
              <w:ind w:left="1134"/>
              <w:rPr>
                <w:rFonts w:ascii="Times New Roman" w:hAnsi="Times New Roman" w:cs="Times New Roman"/>
                <w:sz w:val="24"/>
                <w:szCs w:val="24"/>
              </w:rPr>
            </w:pPr>
            <w:r w:rsidRPr="00D462C6">
              <w:rPr>
                <w:rFonts w:ascii="Times New Roman" w:eastAsia="Times New Roman" w:hAnsi="Times New Roman"/>
                <w:sz w:val="24"/>
              </w:rPr>
              <w:t xml:space="preserve">Okul Davranış Değerlendirme Kurullarına gelen olumsuz </w:t>
            </w:r>
            <w:proofErr w:type="spellStart"/>
            <w:r w:rsidRPr="00D462C6">
              <w:rPr>
                <w:rFonts w:ascii="Times New Roman" w:eastAsia="Times New Roman" w:hAnsi="Times New Roman"/>
                <w:sz w:val="24"/>
              </w:rPr>
              <w:t>vak’a</w:t>
            </w:r>
            <w:proofErr w:type="spellEnd"/>
            <w:r w:rsidRPr="00D462C6">
              <w:rPr>
                <w:rFonts w:ascii="Times New Roman" w:eastAsia="Times New Roman" w:hAnsi="Times New Roman"/>
                <w:sz w:val="24"/>
              </w:rPr>
              <w:t xml:space="preserve"> sayılarında azalma beklenilmektedir</w:t>
            </w:r>
            <w:r w:rsidRPr="00D462C6">
              <w:rPr>
                <w:rFonts w:ascii="Times New Roman" w:eastAsia="Times New Roman" w:hAnsi="Times New Roman"/>
                <w:b/>
                <w:sz w:val="24"/>
              </w:rPr>
              <w:t>.</w:t>
            </w:r>
          </w:p>
          <w:p w:rsidR="00D462C6" w:rsidRPr="00D462C6" w:rsidRDefault="00D462C6" w:rsidP="00D462C6">
            <w:pPr>
              <w:pStyle w:val="ListeParagraf"/>
              <w:numPr>
                <w:ilvl w:val="0"/>
                <w:numId w:val="21"/>
              </w:numPr>
              <w:spacing w:after="0"/>
              <w:ind w:left="1134"/>
              <w:rPr>
                <w:rFonts w:ascii="Times New Roman" w:hAnsi="Times New Roman" w:cs="Times New Roman"/>
                <w:sz w:val="24"/>
                <w:szCs w:val="24"/>
              </w:rPr>
            </w:pPr>
            <w:r w:rsidRPr="00D462C6">
              <w:rPr>
                <w:rFonts w:ascii="Times New Roman" w:eastAsia="Times New Roman" w:hAnsi="Times New Roman"/>
                <w:sz w:val="24"/>
              </w:rPr>
              <w:t>Büyük küçük ilişkilerinde gözlenebilir olumlu davranışlar.</w:t>
            </w:r>
          </w:p>
          <w:p w:rsidR="00D462C6" w:rsidRPr="00D462C6" w:rsidRDefault="00D462C6" w:rsidP="00D462C6">
            <w:pPr>
              <w:pStyle w:val="ListeParagraf"/>
              <w:numPr>
                <w:ilvl w:val="0"/>
                <w:numId w:val="21"/>
              </w:numPr>
              <w:spacing w:after="0"/>
              <w:ind w:left="1134"/>
              <w:rPr>
                <w:rFonts w:ascii="Times New Roman" w:hAnsi="Times New Roman" w:cs="Times New Roman"/>
                <w:sz w:val="24"/>
                <w:szCs w:val="24"/>
              </w:rPr>
            </w:pPr>
            <w:r w:rsidRPr="00D462C6">
              <w:rPr>
                <w:rFonts w:ascii="Times New Roman" w:eastAsia="Times New Roman" w:hAnsi="Times New Roman"/>
                <w:sz w:val="24"/>
              </w:rPr>
              <w:t>Okulda sevgi ikliminin yaygınlaşması.</w:t>
            </w:r>
          </w:p>
          <w:p w:rsidR="00D462C6" w:rsidRPr="00D462C6" w:rsidRDefault="00D462C6" w:rsidP="00D462C6">
            <w:pPr>
              <w:pStyle w:val="ListeParagraf"/>
              <w:numPr>
                <w:ilvl w:val="0"/>
                <w:numId w:val="21"/>
              </w:numPr>
              <w:spacing w:after="0"/>
              <w:ind w:left="1134"/>
              <w:rPr>
                <w:rFonts w:ascii="Times New Roman" w:hAnsi="Times New Roman" w:cs="Times New Roman"/>
                <w:sz w:val="24"/>
                <w:szCs w:val="24"/>
              </w:rPr>
            </w:pPr>
            <w:r w:rsidRPr="00D462C6">
              <w:rPr>
                <w:rFonts w:ascii="Times New Roman" w:eastAsia="Times New Roman" w:hAnsi="Times New Roman"/>
                <w:sz w:val="24"/>
              </w:rPr>
              <w:t>Kardeşlik duygularının ilişkilerde öne çıkması.</w:t>
            </w:r>
          </w:p>
          <w:p w:rsidR="00D462C6" w:rsidRPr="00D462C6" w:rsidRDefault="00D462C6" w:rsidP="00D462C6">
            <w:pPr>
              <w:pStyle w:val="ListeParagraf"/>
              <w:numPr>
                <w:ilvl w:val="0"/>
                <w:numId w:val="21"/>
              </w:numPr>
              <w:spacing w:after="0"/>
              <w:ind w:left="1134"/>
              <w:rPr>
                <w:rFonts w:ascii="Times New Roman" w:hAnsi="Times New Roman" w:cs="Times New Roman"/>
                <w:sz w:val="24"/>
                <w:szCs w:val="24"/>
              </w:rPr>
            </w:pPr>
            <w:r w:rsidRPr="00D462C6">
              <w:rPr>
                <w:rFonts w:ascii="Times New Roman" w:eastAsia="Times New Roman" w:hAnsi="Times New Roman"/>
                <w:sz w:val="24"/>
              </w:rPr>
              <w:t>Okul sosyal kulüplerinin daha aktif hale gelmesi.</w:t>
            </w:r>
          </w:p>
          <w:p w:rsidR="00D462C6" w:rsidRPr="00D462C6" w:rsidRDefault="00D462C6" w:rsidP="00D462C6">
            <w:pPr>
              <w:pStyle w:val="ListeParagraf"/>
              <w:numPr>
                <w:ilvl w:val="0"/>
                <w:numId w:val="21"/>
              </w:numPr>
              <w:spacing w:after="0"/>
              <w:ind w:left="1134"/>
              <w:rPr>
                <w:rFonts w:ascii="Times New Roman" w:hAnsi="Times New Roman" w:cs="Times New Roman"/>
                <w:sz w:val="24"/>
                <w:szCs w:val="24"/>
              </w:rPr>
            </w:pPr>
            <w:r w:rsidRPr="00D462C6">
              <w:rPr>
                <w:rFonts w:ascii="Times New Roman" w:eastAsia="Times New Roman" w:hAnsi="Times New Roman"/>
                <w:sz w:val="24"/>
              </w:rPr>
              <w:t>Öğrencinin ve okulun başarı grafiğinin artması.</w:t>
            </w:r>
          </w:p>
          <w:p w:rsidR="00D462C6" w:rsidRPr="00D462C6" w:rsidRDefault="00D462C6" w:rsidP="00D462C6">
            <w:pPr>
              <w:pStyle w:val="ListeParagraf"/>
              <w:numPr>
                <w:ilvl w:val="0"/>
                <w:numId w:val="21"/>
              </w:numPr>
              <w:spacing w:after="0"/>
              <w:ind w:left="1134"/>
              <w:rPr>
                <w:rFonts w:ascii="Times New Roman" w:hAnsi="Times New Roman" w:cs="Times New Roman"/>
                <w:sz w:val="24"/>
                <w:szCs w:val="24"/>
              </w:rPr>
            </w:pPr>
            <w:r w:rsidRPr="00D462C6">
              <w:rPr>
                <w:rFonts w:ascii="Times New Roman" w:eastAsia="Times New Roman" w:hAnsi="Times New Roman"/>
                <w:sz w:val="24"/>
              </w:rPr>
              <w:t>Mutlu ve uyumlu bireylerin yetişmesi.</w:t>
            </w:r>
          </w:p>
          <w:p w:rsidR="00D462C6" w:rsidRPr="00D462C6" w:rsidRDefault="00D462C6" w:rsidP="00D462C6">
            <w:pPr>
              <w:tabs>
                <w:tab w:val="left" w:pos="720"/>
              </w:tabs>
              <w:spacing w:after="0" w:line="348" w:lineRule="auto"/>
              <w:ind w:left="720"/>
              <w:jc w:val="both"/>
              <w:rPr>
                <w:rFonts w:ascii="Times New Roman" w:eastAsia="Times New Roman" w:hAnsi="Times New Roman"/>
                <w:sz w:val="24"/>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A6637">
            <w:pPr>
              <w:numPr>
                <w:ilvl w:val="0"/>
                <w:numId w:val="15"/>
              </w:numPr>
              <w:spacing w:before="60" w:after="60"/>
              <w:jc w:val="both"/>
              <w:rPr>
                <w:rFonts w:ascii="Times New Roman" w:hAnsi="Times New Roman" w:cs="Times New Roman"/>
                <w:b/>
                <w:sz w:val="24"/>
                <w:szCs w:val="24"/>
              </w:rPr>
            </w:pPr>
            <w:r w:rsidRPr="00934041">
              <w:rPr>
                <w:rFonts w:ascii="Times New Roman" w:hAnsi="Times New Roman" w:cs="Times New Roman"/>
                <w:b/>
                <w:sz w:val="24"/>
                <w:szCs w:val="24"/>
              </w:rPr>
              <w:lastRenderedPageBreak/>
              <w:t>KAPSAM:</w:t>
            </w:r>
          </w:p>
          <w:p w:rsidR="00AF3F76" w:rsidRPr="00934041" w:rsidRDefault="00AF3F76" w:rsidP="00934041">
            <w:pPr>
              <w:ind w:left="299"/>
              <w:rPr>
                <w:rFonts w:ascii="Times New Roman" w:hAnsi="Times New Roman" w:cs="Times New Roman"/>
                <w:sz w:val="24"/>
                <w:szCs w:val="24"/>
              </w:rPr>
            </w:pPr>
            <w:r w:rsidRPr="00934041">
              <w:rPr>
                <w:rFonts w:ascii="Times New Roman" w:hAnsi="Times New Roman" w:cs="Times New Roman"/>
                <w:b/>
                <w:sz w:val="24"/>
                <w:szCs w:val="24"/>
              </w:rPr>
              <w:t>1) Hi</w:t>
            </w:r>
            <w:r w:rsidRPr="00934041">
              <w:rPr>
                <w:rFonts w:ascii="Times New Roman" w:hAnsi="Times New Roman" w:cs="Times New Roman"/>
                <w:b/>
                <w:spacing w:val="-2"/>
                <w:sz w:val="24"/>
                <w:szCs w:val="24"/>
              </w:rPr>
              <w:t>z</w:t>
            </w:r>
            <w:r w:rsidRPr="00934041">
              <w:rPr>
                <w:rFonts w:ascii="Times New Roman" w:hAnsi="Times New Roman" w:cs="Times New Roman"/>
                <w:b/>
                <w:sz w:val="24"/>
                <w:szCs w:val="24"/>
              </w:rPr>
              <w:t>metlerden doğrudan yararlan</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c</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lar:</w:t>
            </w:r>
          </w:p>
          <w:p w:rsidR="00AF3F76" w:rsidRPr="005C6D36" w:rsidRDefault="00822796" w:rsidP="005C6D36">
            <w:pPr>
              <w:pStyle w:val="ListeParagraf"/>
              <w:numPr>
                <w:ilvl w:val="0"/>
                <w:numId w:val="16"/>
              </w:numPr>
              <w:tabs>
                <w:tab w:val="left" w:pos="1000"/>
              </w:tabs>
              <w:spacing w:line="336" w:lineRule="auto"/>
              <w:ind w:right="65"/>
              <w:jc w:val="both"/>
              <w:rPr>
                <w:rFonts w:ascii="Times New Roman" w:hAnsi="Times New Roman" w:cs="Times New Roman"/>
                <w:sz w:val="24"/>
                <w:szCs w:val="24"/>
              </w:rPr>
            </w:pPr>
            <w:r>
              <w:rPr>
                <w:rFonts w:ascii="Times New Roman" w:hAnsi="Times New Roman" w:cs="Times New Roman"/>
                <w:sz w:val="24"/>
                <w:szCs w:val="24"/>
              </w:rPr>
              <w:t>İlçedeki</w:t>
            </w:r>
            <w:r w:rsidR="00DE5F38" w:rsidRPr="005C6D36">
              <w:rPr>
                <w:rFonts w:ascii="Times New Roman" w:hAnsi="Times New Roman" w:cs="Times New Roman"/>
                <w:sz w:val="24"/>
                <w:szCs w:val="24"/>
              </w:rPr>
              <w:t xml:space="preserve"> okullarımızda okuyan öğrenciler</w:t>
            </w:r>
            <w:r w:rsidR="005C6D36">
              <w:rPr>
                <w:rFonts w:ascii="Times New Roman" w:hAnsi="Times New Roman" w:cs="Times New Roman"/>
                <w:sz w:val="24"/>
                <w:szCs w:val="24"/>
              </w:rPr>
              <w:t>,</w:t>
            </w:r>
          </w:p>
          <w:p w:rsidR="00AF3F76" w:rsidRDefault="005C6D36" w:rsidP="005C6D36">
            <w:pPr>
              <w:pStyle w:val="ListeParagraf"/>
              <w:numPr>
                <w:ilvl w:val="0"/>
                <w:numId w:val="16"/>
              </w:numPr>
              <w:tabs>
                <w:tab w:val="left" w:pos="1000"/>
              </w:tabs>
              <w:spacing w:before="48" w:line="357" w:lineRule="auto"/>
              <w:ind w:right="71"/>
              <w:jc w:val="both"/>
              <w:rPr>
                <w:rFonts w:ascii="Times New Roman" w:hAnsi="Times New Roman" w:cs="Times New Roman"/>
                <w:sz w:val="24"/>
                <w:szCs w:val="24"/>
              </w:rPr>
            </w:pPr>
            <w:r>
              <w:rPr>
                <w:rFonts w:ascii="Times New Roman" w:hAnsi="Times New Roman" w:cs="Times New Roman"/>
                <w:sz w:val="24"/>
                <w:szCs w:val="24"/>
              </w:rPr>
              <w:t>O</w:t>
            </w:r>
            <w:r w:rsidR="00DE5F38" w:rsidRPr="005C6D36">
              <w:rPr>
                <w:rFonts w:ascii="Times New Roman" w:hAnsi="Times New Roman" w:cs="Times New Roman"/>
                <w:sz w:val="24"/>
                <w:szCs w:val="24"/>
              </w:rPr>
              <w:t>kul yönetimleri</w:t>
            </w:r>
            <w:r>
              <w:rPr>
                <w:rFonts w:ascii="Times New Roman" w:hAnsi="Times New Roman" w:cs="Times New Roman"/>
                <w:sz w:val="24"/>
                <w:szCs w:val="24"/>
              </w:rPr>
              <w:t>,</w:t>
            </w:r>
          </w:p>
          <w:p w:rsidR="00822796" w:rsidRPr="005C6D36" w:rsidRDefault="00822796" w:rsidP="005C6D36">
            <w:pPr>
              <w:pStyle w:val="ListeParagraf"/>
              <w:numPr>
                <w:ilvl w:val="0"/>
                <w:numId w:val="16"/>
              </w:numPr>
              <w:tabs>
                <w:tab w:val="left" w:pos="1000"/>
              </w:tabs>
              <w:spacing w:before="48" w:line="357" w:lineRule="auto"/>
              <w:ind w:right="71"/>
              <w:jc w:val="both"/>
              <w:rPr>
                <w:rFonts w:ascii="Times New Roman" w:hAnsi="Times New Roman" w:cs="Times New Roman"/>
                <w:sz w:val="24"/>
                <w:szCs w:val="24"/>
              </w:rPr>
            </w:pPr>
            <w:r>
              <w:rPr>
                <w:rFonts w:ascii="Times New Roman" w:hAnsi="Times New Roman" w:cs="Times New Roman"/>
                <w:sz w:val="24"/>
                <w:szCs w:val="24"/>
              </w:rPr>
              <w:t>Öğretmenler,</w:t>
            </w:r>
          </w:p>
          <w:p w:rsidR="005C6D36" w:rsidRPr="005C6D36" w:rsidRDefault="005C6D36" w:rsidP="005C6D36">
            <w:pPr>
              <w:pStyle w:val="ListeParagraf"/>
              <w:numPr>
                <w:ilvl w:val="0"/>
                <w:numId w:val="16"/>
              </w:numPr>
              <w:spacing w:before="24"/>
              <w:rPr>
                <w:rFonts w:ascii="Times New Roman" w:hAnsi="Times New Roman" w:cs="Times New Roman"/>
                <w:sz w:val="24"/>
                <w:szCs w:val="24"/>
              </w:rPr>
            </w:pPr>
            <w:r>
              <w:rPr>
                <w:rFonts w:ascii="Times New Roman" w:hAnsi="Times New Roman" w:cs="Times New Roman"/>
                <w:sz w:val="24"/>
                <w:szCs w:val="24"/>
              </w:rPr>
              <w:t>V</w:t>
            </w:r>
            <w:r w:rsidR="00DE5F38" w:rsidRPr="005C6D36">
              <w:rPr>
                <w:rFonts w:ascii="Times New Roman" w:hAnsi="Times New Roman" w:cs="Times New Roman"/>
                <w:sz w:val="24"/>
                <w:szCs w:val="24"/>
              </w:rPr>
              <w:t>eliler</w:t>
            </w:r>
            <w:r>
              <w:rPr>
                <w:rFonts w:ascii="Times New Roman" w:hAnsi="Times New Roman" w:cs="Times New Roman"/>
                <w:sz w:val="24"/>
                <w:szCs w:val="24"/>
              </w:rPr>
              <w:t>,</w:t>
            </w:r>
          </w:p>
          <w:p w:rsidR="00AF3F76" w:rsidRPr="00934041" w:rsidRDefault="00AF3F76" w:rsidP="00822796">
            <w:pPr>
              <w:spacing w:before="24"/>
              <w:rPr>
                <w:rFonts w:ascii="Times New Roman" w:hAnsi="Times New Roman" w:cs="Times New Roman"/>
                <w:sz w:val="24"/>
                <w:szCs w:val="24"/>
              </w:rPr>
            </w:pPr>
          </w:p>
          <w:p w:rsidR="00AF3F76" w:rsidRPr="00934041" w:rsidRDefault="00AF3F76" w:rsidP="005C6D36">
            <w:pPr>
              <w:spacing w:line="357" w:lineRule="auto"/>
              <w:ind w:right="70" w:firstLine="425"/>
              <w:rPr>
                <w:rFonts w:ascii="Times New Roman" w:hAnsi="Times New Roman" w:cs="Times New Roman"/>
                <w:sz w:val="24"/>
                <w:szCs w:val="24"/>
              </w:rPr>
            </w:pPr>
            <w:r w:rsidRPr="00934041">
              <w:rPr>
                <w:rFonts w:ascii="Times New Roman" w:hAnsi="Times New Roman" w:cs="Times New Roman"/>
                <w:b/>
                <w:sz w:val="24"/>
                <w:szCs w:val="24"/>
              </w:rPr>
              <w:t>2) Hi</w:t>
            </w:r>
            <w:r w:rsidRPr="00934041">
              <w:rPr>
                <w:rFonts w:ascii="Times New Roman" w:hAnsi="Times New Roman" w:cs="Times New Roman"/>
                <w:b/>
                <w:spacing w:val="-2"/>
                <w:sz w:val="24"/>
                <w:szCs w:val="24"/>
              </w:rPr>
              <w:t>z</w:t>
            </w:r>
            <w:r w:rsidR="005C6D36">
              <w:rPr>
                <w:rFonts w:ascii="Times New Roman" w:hAnsi="Times New Roman" w:cs="Times New Roman"/>
                <w:b/>
                <w:sz w:val="24"/>
                <w:szCs w:val="24"/>
              </w:rPr>
              <w:t xml:space="preserve">metlerin </w:t>
            </w:r>
            <w:r w:rsidRPr="00934041">
              <w:rPr>
                <w:rFonts w:ascii="Times New Roman" w:hAnsi="Times New Roman" w:cs="Times New Roman"/>
                <w:b/>
                <w:sz w:val="24"/>
                <w:szCs w:val="24"/>
              </w:rPr>
              <w:t>koordinasyonunda</w:t>
            </w:r>
            <w:r w:rsidR="005C6D36">
              <w:rPr>
                <w:rFonts w:ascii="Times New Roman" w:hAnsi="Times New Roman" w:cs="Times New Roman"/>
                <w:b/>
                <w:sz w:val="24"/>
                <w:szCs w:val="24"/>
              </w:rPr>
              <w:t xml:space="preserve"> ve </w:t>
            </w:r>
            <w:r w:rsidRPr="00934041">
              <w:rPr>
                <w:rFonts w:ascii="Times New Roman" w:hAnsi="Times New Roman" w:cs="Times New Roman"/>
                <w:b/>
                <w:sz w:val="24"/>
                <w:szCs w:val="24"/>
              </w:rPr>
              <w:t>hi</w:t>
            </w:r>
            <w:r w:rsidRPr="00934041">
              <w:rPr>
                <w:rFonts w:ascii="Times New Roman" w:hAnsi="Times New Roman" w:cs="Times New Roman"/>
                <w:b/>
                <w:spacing w:val="-2"/>
                <w:sz w:val="24"/>
                <w:szCs w:val="24"/>
              </w:rPr>
              <w:t>z</w:t>
            </w:r>
            <w:r w:rsidR="005C6D36">
              <w:rPr>
                <w:rFonts w:ascii="Times New Roman" w:hAnsi="Times New Roman" w:cs="Times New Roman"/>
                <w:b/>
                <w:sz w:val="24"/>
                <w:szCs w:val="24"/>
              </w:rPr>
              <w:t xml:space="preserve">metlerden </w:t>
            </w:r>
            <w:r w:rsidRPr="00934041">
              <w:rPr>
                <w:rFonts w:ascii="Times New Roman" w:hAnsi="Times New Roman" w:cs="Times New Roman"/>
                <w:b/>
                <w:sz w:val="24"/>
                <w:szCs w:val="24"/>
              </w:rPr>
              <w:t>yararlanman</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n art</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r</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lmas</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nda işbirl</w:t>
            </w:r>
            <w:r w:rsidRPr="00934041">
              <w:rPr>
                <w:rFonts w:ascii="Times New Roman" w:hAnsi="Times New Roman" w:cs="Times New Roman"/>
                <w:b/>
                <w:spacing w:val="1"/>
                <w:sz w:val="24"/>
                <w:szCs w:val="24"/>
              </w:rPr>
              <w:t>i</w:t>
            </w:r>
            <w:r w:rsidRPr="00934041">
              <w:rPr>
                <w:rFonts w:ascii="Times New Roman" w:hAnsi="Times New Roman" w:cs="Times New Roman"/>
                <w:b/>
                <w:sz w:val="24"/>
                <w:szCs w:val="24"/>
              </w:rPr>
              <w:t>ği içinde olunanlar:</w:t>
            </w:r>
          </w:p>
          <w:p w:rsidR="00AF3F76" w:rsidRPr="00934041" w:rsidRDefault="00AF3F76" w:rsidP="009C5640">
            <w:pPr>
              <w:spacing w:line="357" w:lineRule="auto"/>
              <w:ind w:right="70" w:firstLine="709"/>
              <w:rPr>
                <w:rFonts w:ascii="Times New Roman" w:hAnsi="Times New Roman" w:cs="Times New Roman"/>
                <w:sz w:val="24"/>
                <w:szCs w:val="24"/>
              </w:rPr>
            </w:pPr>
            <w:r w:rsidRPr="00934041">
              <w:rPr>
                <w:rFonts w:ascii="Times New Roman" w:hAnsi="Times New Roman" w:cs="Times New Roman"/>
                <w:sz w:val="24"/>
                <w:szCs w:val="24"/>
              </w:rPr>
              <w:t>Bu projenin</w:t>
            </w:r>
            <w:r w:rsidR="00DE5F38" w:rsidRPr="00934041">
              <w:rPr>
                <w:rFonts w:ascii="Times New Roman" w:hAnsi="Times New Roman" w:cs="Times New Roman"/>
                <w:sz w:val="24"/>
                <w:szCs w:val="24"/>
              </w:rPr>
              <w:t xml:space="preserve"> </w:t>
            </w:r>
            <w:r w:rsidRPr="00934041">
              <w:rPr>
                <w:rFonts w:ascii="Times New Roman" w:hAnsi="Times New Roman" w:cs="Times New Roman"/>
                <w:sz w:val="24"/>
                <w:szCs w:val="24"/>
              </w:rPr>
              <w:t>çal</w:t>
            </w:r>
            <w:r w:rsidRPr="00934041">
              <w:rPr>
                <w:rFonts w:ascii="Times New Roman" w:hAnsi="Times New Roman" w:cs="Times New Roman"/>
                <w:spacing w:val="1"/>
                <w:sz w:val="24"/>
                <w:szCs w:val="24"/>
              </w:rPr>
              <w:t>ı</w:t>
            </w:r>
            <w:r w:rsidRPr="00934041">
              <w:rPr>
                <w:rFonts w:ascii="Times New Roman" w:hAnsi="Times New Roman" w:cs="Times New Roman"/>
                <w:sz w:val="24"/>
                <w:szCs w:val="24"/>
              </w:rPr>
              <w:t>ş</w:t>
            </w:r>
            <w:r w:rsidRPr="00934041">
              <w:rPr>
                <w:rFonts w:ascii="Times New Roman" w:hAnsi="Times New Roman" w:cs="Times New Roman"/>
                <w:spacing w:val="-2"/>
                <w:sz w:val="24"/>
                <w:szCs w:val="24"/>
              </w:rPr>
              <w:t>m</w:t>
            </w:r>
            <w:r w:rsidRPr="00934041">
              <w:rPr>
                <w:rFonts w:ascii="Times New Roman" w:hAnsi="Times New Roman" w:cs="Times New Roman"/>
                <w:sz w:val="24"/>
                <w:szCs w:val="24"/>
              </w:rPr>
              <w:t>a</w:t>
            </w:r>
            <w:r w:rsidRPr="00934041">
              <w:rPr>
                <w:rFonts w:ascii="Times New Roman" w:hAnsi="Times New Roman" w:cs="Times New Roman"/>
                <w:spacing w:val="1"/>
                <w:sz w:val="24"/>
                <w:szCs w:val="24"/>
              </w:rPr>
              <w:t>l</w:t>
            </w:r>
            <w:r w:rsidRPr="00934041">
              <w:rPr>
                <w:rFonts w:ascii="Times New Roman" w:hAnsi="Times New Roman" w:cs="Times New Roman"/>
                <w:sz w:val="24"/>
                <w:szCs w:val="24"/>
              </w:rPr>
              <w:t>ar</w:t>
            </w:r>
            <w:r w:rsidRPr="00934041">
              <w:rPr>
                <w:rFonts w:ascii="Times New Roman" w:hAnsi="Times New Roman" w:cs="Times New Roman"/>
                <w:spacing w:val="1"/>
                <w:sz w:val="24"/>
                <w:szCs w:val="24"/>
              </w:rPr>
              <w:t>ı</w:t>
            </w:r>
            <w:r w:rsidRPr="00934041">
              <w:rPr>
                <w:rFonts w:ascii="Times New Roman" w:hAnsi="Times New Roman" w:cs="Times New Roman"/>
                <w:sz w:val="24"/>
                <w:szCs w:val="24"/>
              </w:rPr>
              <w:t>nda ve deneyim al</w:t>
            </w:r>
            <w:r w:rsidRPr="00934041">
              <w:rPr>
                <w:rFonts w:ascii="Times New Roman" w:hAnsi="Times New Roman" w:cs="Times New Roman"/>
                <w:spacing w:val="1"/>
                <w:sz w:val="24"/>
                <w:szCs w:val="24"/>
              </w:rPr>
              <w:t>ı</w:t>
            </w:r>
            <w:r w:rsidRPr="00934041">
              <w:rPr>
                <w:rFonts w:ascii="Times New Roman" w:hAnsi="Times New Roman" w:cs="Times New Roman"/>
                <w:sz w:val="24"/>
                <w:szCs w:val="24"/>
              </w:rPr>
              <w:t>şverişlerinde doğrudan ve dolay</w:t>
            </w:r>
            <w:r w:rsidRPr="00934041">
              <w:rPr>
                <w:rFonts w:ascii="Times New Roman" w:hAnsi="Times New Roman" w:cs="Times New Roman"/>
                <w:spacing w:val="1"/>
                <w:sz w:val="24"/>
                <w:szCs w:val="24"/>
              </w:rPr>
              <w:t>l</w:t>
            </w:r>
            <w:r w:rsidR="009C5640">
              <w:rPr>
                <w:rFonts w:ascii="Times New Roman" w:hAnsi="Times New Roman" w:cs="Times New Roman"/>
                <w:sz w:val="24"/>
                <w:szCs w:val="24"/>
              </w:rPr>
              <w:t xml:space="preserve">ı olarak </w:t>
            </w:r>
            <w:r w:rsidRPr="00934041">
              <w:rPr>
                <w:rFonts w:ascii="Times New Roman" w:hAnsi="Times New Roman" w:cs="Times New Roman"/>
                <w:sz w:val="24"/>
                <w:szCs w:val="24"/>
              </w:rPr>
              <w:t>çal</w:t>
            </w:r>
            <w:r w:rsidRPr="00934041">
              <w:rPr>
                <w:rFonts w:ascii="Times New Roman" w:hAnsi="Times New Roman" w:cs="Times New Roman"/>
                <w:spacing w:val="1"/>
                <w:sz w:val="24"/>
                <w:szCs w:val="24"/>
              </w:rPr>
              <w:t>ı</w:t>
            </w:r>
            <w:r w:rsidRPr="00934041">
              <w:rPr>
                <w:rFonts w:ascii="Times New Roman" w:hAnsi="Times New Roman" w:cs="Times New Roman"/>
                <w:sz w:val="24"/>
                <w:szCs w:val="24"/>
              </w:rPr>
              <w:t>ş</w:t>
            </w:r>
            <w:r w:rsidRPr="00934041">
              <w:rPr>
                <w:rFonts w:ascii="Times New Roman" w:hAnsi="Times New Roman" w:cs="Times New Roman"/>
                <w:spacing w:val="-2"/>
                <w:sz w:val="24"/>
                <w:szCs w:val="24"/>
              </w:rPr>
              <w:t>m</w:t>
            </w:r>
            <w:r w:rsidRPr="00934041">
              <w:rPr>
                <w:rFonts w:ascii="Times New Roman" w:hAnsi="Times New Roman" w:cs="Times New Roman"/>
                <w:sz w:val="24"/>
                <w:szCs w:val="24"/>
              </w:rPr>
              <w:t>aya katk</w:t>
            </w:r>
            <w:r w:rsidRPr="00934041">
              <w:rPr>
                <w:rFonts w:ascii="Times New Roman" w:hAnsi="Times New Roman" w:cs="Times New Roman"/>
                <w:spacing w:val="1"/>
                <w:sz w:val="24"/>
                <w:szCs w:val="24"/>
              </w:rPr>
              <w:t>ı</w:t>
            </w:r>
            <w:r w:rsidR="005C6D36">
              <w:rPr>
                <w:rFonts w:ascii="Times New Roman" w:hAnsi="Times New Roman" w:cs="Times New Roman"/>
                <w:sz w:val="24"/>
                <w:szCs w:val="24"/>
              </w:rPr>
              <w:t>da bulunacak olan</w:t>
            </w:r>
            <w:r w:rsidR="00234E58">
              <w:rPr>
                <w:rFonts w:ascii="Times New Roman" w:hAnsi="Times New Roman" w:cs="Times New Roman"/>
                <w:sz w:val="24"/>
                <w:szCs w:val="24"/>
              </w:rPr>
              <w:t xml:space="preserve"> Kırşehir RAM, </w:t>
            </w:r>
            <w:r w:rsidR="005C6D36">
              <w:rPr>
                <w:rFonts w:ascii="Times New Roman" w:hAnsi="Times New Roman" w:cs="Times New Roman"/>
                <w:sz w:val="24"/>
                <w:szCs w:val="24"/>
              </w:rPr>
              <w:t xml:space="preserve"> </w:t>
            </w:r>
            <w:r w:rsidR="00DE5F38" w:rsidRPr="00934041">
              <w:rPr>
                <w:rFonts w:ascii="Times New Roman" w:hAnsi="Times New Roman" w:cs="Times New Roman"/>
                <w:sz w:val="24"/>
                <w:szCs w:val="24"/>
              </w:rPr>
              <w:t xml:space="preserve">belediye, </w:t>
            </w:r>
            <w:r w:rsidRPr="00934041">
              <w:rPr>
                <w:rFonts w:ascii="Times New Roman" w:hAnsi="Times New Roman" w:cs="Times New Roman"/>
                <w:sz w:val="24"/>
                <w:szCs w:val="24"/>
              </w:rPr>
              <w:t xml:space="preserve"> kamu kurum ve kuruluşları, yerel yöneticiler</w:t>
            </w:r>
            <w:r w:rsidR="00DE5F38" w:rsidRPr="00934041">
              <w:rPr>
                <w:rFonts w:ascii="Times New Roman" w:hAnsi="Times New Roman" w:cs="Times New Roman"/>
                <w:sz w:val="24"/>
                <w:szCs w:val="24"/>
              </w:rPr>
              <w:t xml:space="preserve"> </w:t>
            </w:r>
            <w:r w:rsidRPr="00934041">
              <w:rPr>
                <w:rFonts w:ascii="Times New Roman" w:hAnsi="Times New Roman" w:cs="Times New Roman"/>
                <w:sz w:val="24"/>
                <w:szCs w:val="24"/>
              </w:rPr>
              <w:t>ve sivil toplum</w:t>
            </w:r>
            <w:r w:rsidR="00DE5F38" w:rsidRPr="00934041">
              <w:rPr>
                <w:rFonts w:ascii="Times New Roman" w:hAnsi="Times New Roman" w:cs="Times New Roman"/>
                <w:sz w:val="24"/>
                <w:szCs w:val="24"/>
              </w:rPr>
              <w:t xml:space="preserve"> </w:t>
            </w:r>
            <w:r w:rsidRPr="00934041">
              <w:rPr>
                <w:rFonts w:ascii="Times New Roman" w:hAnsi="Times New Roman" w:cs="Times New Roman"/>
                <w:sz w:val="24"/>
                <w:szCs w:val="24"/>
              </w:rPr>
              <w:t>kuruluşlar</w:t>
            </w:r>
            <w:r w:rsidRPr="00934041">
              <w:rPr>
                <w:rFonts w:ascii="Times New Roman" w:hAnsi="Times New Roman" w:cs="Times New Roman"/>
                <w:spacing w:val="1"/>
                <w:sz w:val="24"/>
                <w:szCs w:val="24"/>
              </w:rPr>
              <w:t>ı</w:t>
            </w:r>
            <w:r w:rsidR="009C5640">
              <w:rPr>
                <w:rFonts w:ascii="Times New Roman" w:hAnsi="Times New Roman" w:cs="Times New Roman"/>
                <w:sz w:val="24"/>
                <w:szCs w:val="24"/>
              </w:rPr>
              <w:t xml:space="preserve"> yer almaktadır.</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hideMark/>
          </w:tcPr>
          <w:p w:rsidR="00AF3F76" w:rsidRPr="00934041" w:rsidRDefault="00AF3F76" w:rsidP="009A6637">
            <w:pPr>
              <w:pStyle w:val="GvdeMetni"/>
              <w:numPr>
                <w:ilvl w:val="0"/>
                <w:numId w:val="15"/>
              </w:numPr>
              <w:spacing w:before="60" w:after="60" w:line="276" w:lineRule="auto"/>
              <w:ind w:left="426" w:hanging="426"/>
              <w:jc w:val="both"/>
              <w:rPr>
                <w:b/>
                <w:lang w:eastAsia="en-US"/>
              </w:rPr>
            </w:pPr>
            <w:r w:rsidRPr="00934041">
              <w:rPr>
                <w:b/>
                <w:lang w:eastAsia="en-US"/>
              </w:rPr>
              <w:t>DAYANAK:</w:t>
            </w:r>
          </w:p>
          <w:p w:rsidR="00934041" w:rsidRPr="00087EF7" w:rsidRDefault="00087EF7" w:rsidP="00087EF7">
            <w:pPr>
              <w:pStyle w:val="ListeParagraf"/>
              <w:numPr>
                <w:ilvl w:val="0"/>
                <w:numId w:val="22"/>
              </w:numPr>
              <w:autoSpaceDE w:val="0"/>
              <w:autoSpaceDN w:val="0"/>
              <w:adjustRightInd w:val="0"/>
              <w:rPr>
                <w:rFonts w:ascii="Times New Roman" w:hAnsi="Times New Roman" w:cs="Times New Roman"/>
                <w:sz w:val="24"/>
                <w:szCs w:val="24"/>
              </w:rPr>
            </w:pPr>
            <w:r w:rsidRPr="00087EF7">
              <w:rPr>
                <w:rFonts w:ascii="Times New Roman" w:hAnsi="Times New Roman" w:cs="Times New Roman"/>
                <w:sz w:val="24"/>
                <w:szCs w:val="24"/>
              </w:rPr>
              <w:t>1739 Sayılı Milli Eğitim Temel Kanunu,</w:t>
            </w:r>
          </w:p>
          <w:p w:rsidR="00087EF7" w:rsidRPr="00087EF7" w:rsidRDefault="00087EF7" w:rsidP="00087EF7">
            <w:pPr>
              <w:pStyle w:val="ListeParagraf"/>
              <w:numPr>
                <w:ilvl w:val="0"/>
                <w:numId w:val="2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Güvenli Okul Güvenli Eğitim MEB</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A6637">
            <w:pPr>
              <w:pStyle w:val="Proje"/>
              <w:numPr>
                <w:ilvl w:val="0"/>
                <w:numId w:val="15"/>
              </w:numPr>
              <w:spacing w:line="276" w:lineRule="auto"/>
              <w:rPr>
                <w:bCs/>
                <w:szCs w:val="24"/>
                <w:lang w:eastAsia="en-US"/>
              </w:rPr>
            </w:pPr>
            <w:r w:rsidRPr="00934041">
              <w:rPr>
                <w:b/>
                <w:bCs/>
                <w:szCs w:val="24"/>
                <w:lang w:eastAsia="en-US"/>
              </w:rPr>
              <w:lastRenderedPageBreak/>
              <w:t>İLKELER:</w:t>
            </w:r>
          </w:p>
          <w:p w:rsidR="00AF3F76" w:rsidRPr="00934041" w:rsidRDefault="00AF3F76" w:rsidP="00934041">
            <w:pPr>
              <w:pStyle w:val="Proje"/>
              <w:numPr>
                <w:ilvl w:val="0"/>
                <w:numId w:val="7"/>
              </w:numPr>
              <w:spacing w:line="276" w:lineRule="auto"/>
              <w:rPr>
                <w:szCs w:val="24"/>
                <w:lang w:eastAsia="en-US"/>
              </w:rPr>
            </w:pPr>
            <w:r w:rsidRPr="00934041">
              <w:rPr>
                <w:szCs w:val="24"/>
                <w:lang w:eastAsia="en-US"/>
              </w:rPr>
              <w:t>Proje; İlçe Proje Yürütme Kurulları tarafından takip edilir.</w:t>
            </w:r>
          </w:p>
          <w:p w:rsidR="00AF3F76" w:rsidRPr="00934041" w:rsidRDefault="00AF3F76" w:rsidP="00934041">
            <w:pPr>
              <w:pStyle w:val="Proje"/>
              <w:numPr>
                <w:ilvl w:val="0"/>
                <w:numId w:val="7"/>
              </w:numPr>
              <w:spacing w:line="276" w:lineRule="auto"/>
              <w:rPr>
                <w:szCs w:val="24"/>
                <w:lang w:eastAsia="en-US"/>
              </w:rPr>
            </w:pPr>
            <w:r w:rsidRPr="00934041">
              <w:rPr>
                <w:szCs w:val="24"/>
                <w:lang w:eastAsia="en-US"/>
              </w:rPr>
              <w:t>Proje bir plan ve program çerçevesinde yürütülür ve uygulanır.</w:t>
            </w:r>
          </w:p>
          <w:p w:rsidR="00AF3F76" w:rsidRPr="00934041" w:rsidRDefault="00AF3F76" w:rsidP="00934041">
            <w:pPr>
              <w:pStyle w:val="Proje"/>
              <w:numPr>
                <w:ilvl w:val="0"/>
                <w:numId w:val="7"/>
              </w:numPr>
              <w:spacing w:line="276" w:lineRule="auto"/>
              <w:rPr>
                <w:szCs w:val="24"/>
                <w:lang w:eastAsia="en-US"/>
              </w:rPr>
            </w:pPr>
            <w:r w:rsidRPr="00934041">
              <w:rPr>
                <w:szCs w:val="24"/>
                <w:lang w:eastAsia="en-US"/>
              </w:rPr>
              <w:t>Projenin uygulanmasından; İlçe Yönetimleri, Psikolojik ve Rehberlik Danışmanlar ile İlçemizdeki tüm kamu kurum ve çalışanları birinci derecede sorumludur.</w:t>
            </w:r>
          </w:p>
          <w:p w:rsidR="00AF3F76" w:rsidRPr="00934041" w:rsidRDefault="00AF3F76" w:rsidP="00934041">
            <w:pPr>
              <w:pStyle w:val="Proje"/>
              <w:numPr>
                <w:ilvl w:val="0"/>
                <w:numId w:val="7"/>
              </w:numPr>
              <w:spacing w:line="276" w:lineRule="auto"/>
              <w:rPr>
                <w:szCs w:val="24"/>
                <w:lang w:eastAsia="en-US"/>
              </w:rPr>
            </w:pPr>
            <w:r w:rsidRPr="00934041">
              <w:rPr>
                <w:szCs w:val="24"/>
                <w:lang w:eastAsia="en-US"/>
              </w:rPr>
              <w:t>Yürütülen faaliyetler sürekli İlçe Proje Yürütme Kurulu tarafından izlenerek, iş başarım durumu tespit edilir ve yeni uygulamalara ışık tutacak değerlendirmeler sistematik olarak yapılır.</w:t>
            </w:r>
          </w:p>
          <w:p w:rsidR="00AF3F76" w:rsidRPr="00934041" w:rsidRDefault="00AF3F76" w:rsidP="00934041">
            <w:pPr>
              <w:pStyle w:val="Proje"/>
              <w:numPr>
                <w:ilvl w:val="0"/>
                <w:numId w:val="7"/>
              </w:numPr>
              <w:tabs>
                <w:tab w:val="left" w:pos="960"/>
              </w:tabs>
              <w:spacing w:line="276" w:lineRule="auto"/>
              <w:rPr>
                <w:szCs w:val="24"/>
                <w:lang w:eastAsia="en-US"/>
              </w:rPr>
            </w:pPr>
            <w:r w:rsidRPr="00934041">
              <w:rPr>
                <w:szCs w:val="24"/>
                <w:lang w:eastAsia="en-US"/>
              </w:rPr>
              <w:t>Üniversiteler, Belediyeler, Sivil Toplum Örgütleri ve Özel Öğretim Kurumları gibi projeye destek olabileceklerle işbirliği yapılır.</w:t>
            </w:r>
          </w:p>
          <w:p w:rsidR="00AF3F76" w:rsidRPr="00934041" w:rsidRDefault="00AF3F76" w:rsidP="00934041">
            <w:pPr>
              <w:pStyle w:val="Proje"/>
              <w:tabs>
                <w:tab w:val="left" w:pos="960"/>
              </w:tabs>
              <w:spacing w:line="276" w:lineRule="auto"/>
              <w:ind w:left="360"/>
              <w:rPr>
                <w:szCs w:val="24"/>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Proje"/>
              <w:spacing w:line="276" w:lineRule="auto"/>
              <w:rPr>
                <w:szCs w:val="24"/>
                <w:lang w:eastAsia="en-US"/>
              </w:rPr>
            </w:pPr>
          </w:p>
          <w:p w:rsidR="00AF3F76" w:rsidRPr="00934041" w:rsidRDefault="00AF3F76" w:rsidP="009A6637">
            <w:pPr>
              <w:pStyle w:val="Proje"/>
              <w:numPr>
                <w:ilvl w:val="0"/>
                <w:numId w:val="15"/>
              </w:numPr>
              <w:spacing w:line="276" w:lineRule="auto"/>
              <w:rPr>
                <w:szCs w:val="24"/>
                <w:lang w:eastAsia="en-US"/>
              </w:rPr>
            </w:pPr>
            <w:r w:rsidRPr="00934041">
              <w:rPr>
                <w:b/>
                <w:szCs w:val="24"/>
                <w:lang w:eastAsia="en-US"/>
              </w:rPr>
              <w:t xml:space="preserve">GÖREV TANIMLARI </w:t>
            </w:r>
          </w:p>
          <w:p w:rsidR="00AF3F76" w:rsidRPr="00934041" w:rsidRDefault="00AF3F76" w:rsidP="00934041">
            <w:pPr>
              <w:pStyle w:val="Proje"/>
              <w:spacing w:line="276" w:lineRule="auto"/>
              <w:ind w:firstLine="360"/>
              <w:rPr>
                <w:szCs w:val="24"/>
                <w:lang w:eastAsia="en-US"/>
              </w:rPr>
            </w:pPr>
            <w:r w:rsidRPr="00934041">
              <w:rPr>
                <w:b/>
                <w:szCs w:val="24"/>
                <w:lang w:eastAsia="en-US"/>
              </w:rPr>
              <w:t>KURUL VE KOMİSYOLARIN OLUŞUMU VE SORUMLULUKLARI</w:t>
            </w:r>
          </w:p>
          <w:p w:rsidR="00AF3F76" w:rsidRPr="00934041" w:rsidRDefault="00AF3F76" w:rsidP="00934041">
            <w:pPr>
              <w:pStyle w:val="Proje"/>
              <w:numPr>
                <w:ilvl w:val="0"/>
                <w:numId w:val="8"/>
              </w:numPr>
              <w:spacing w:line="276" w:lineRule="auto"/>
              <w:rPr>
                <w:b/>
                <w:bCs/>
                <w:szCs w:val="24"/>
                <w:lang w:eastAsia="en-US"/>
              </w:rPr>
            </w:pPr>
            <w:r w:rsidRPr="00934041">
              <w:rPr>
                <w:bCs/>
                <w:szCs w:val="24"/>
                <w:lang w:eastAsia="en-US"/>
              </w:rPr>
              <w:t>İlçe Proje Yürütme Kurulu</w:t>
            </w:r>
            <w:r w:rsidRPr="00934041">
              <w:rPr>
                <w:b/>
                <w:bCs/>
                <w:szCs w:val="24"/>
                <w:lang w:eastAsia="en-US"/>
              </w:rPr>
              <w:t>:</w:t>
            </w:r>
            <w:r w:rsidRPr="00934041">
              <w:rPr>
                <w:szCs w:val="24"/>
                <w:lang w:eastAsia="en-US"/>
              </w:rPr>
              <w:t xml:space="preserve"> İlçe</w:t>
            </w:r>
            <w:r w:rsidR="00F32380" w:rsidRPr="00934041">
              <w:rPr>
                <w:szCs w:val="24"/>
                <w:lang w:eastAsia="en-US"/>
              </w:rPr>
              <w:t xml:space="preserve"> </w:t>
            </w:r>
            <w:r w:rsidRPr="00934041">
              <w:rPr>
                <w:szCs w:val="24"/>
                <w:lang w:eastAsia="en-US"/>
              </w:rPr>
              <w:t>Ka</w:t>
            </w:r>
            <w:r w:rsidR="00F32380" w:rsidRPr="00934041">
              <w:rPr>
                <w:szCs w:val="24"/>
                <w:lang w:eastAsia="en-US"/>
              </w:rPr>
              <w:t xml:space="preserve">ymakamımız Sayın Hicabi AYTEMÜR </w:t>
            </w:r>
            <w:r w:rsidRPr="00934041">
              <w:rPr>
                <w:szCs w:val="24"/>
                <w:lang w:eastAsia="en-US"/>
              </w:rPr>
              <w:t>Başkanlığında Projenin uygulanmasından sorumlu; Müdür veya Proje Koordinatörü, İlçe Kamu</w:t>
            </w:r>
            <w:r w:rsidR="001B1A5B">
              <w:rPr>
                <w:szCs w:val="24"/>
                <w:lang w:eastAsia="en-US"/>
              </w:rPr>
              <w:t xml:space="preserve"> Kurum ve Kuruluşları ve </w:t>
            </w:r>
            <w:r w:rsidRPr="00934041">
              <w:rPr>
                <w:szCs w:val="24"/>
                <w:lang w:eastAsia="en-US"/>
              </w:rPr>
              <w:t>Rehber Öğretmenden oluşur.</w:t>
            </w:r>
          </w:p>
          <w:p w:rsidR="00AF3F76" w:rsidRPr="00934041" w:rsidRDefault="00AF3F76" w:rsidP="00934041">
            <w:pPr>
              <w:pStyle w:val="Proje"/>
              <w:numPr>
                <w:ilvl w:val="0"/>
                <w:numId w:val="8"/>
              </w:numPr>
              <w:spacing w:line="276" w:lineRule="auto"/>
              <w:rPr>
                <w:bCs/>
                <w:szCs w:val="24"/>
                <w:lang w:eastAsia="en-US"/>
              </w:rPr>
            </w:pPr>
            <w:r w:rsidRPr="00934041">
              <w:rPr>
                <w:bCs/>
                <w:szCs w:val="24"/>
                <w:lang w:eastAsia="en-US"/>
              </w:rPr>
              <w:t>Proje Koordinatörlüğünü İlçe Milli Eği</w:t>
            </w:r>
            <w:r w:rsidR="00F32380" w:rsidRPr="00934041">
              <w:rPr>
                <w:bCs/>
                <w:szCs w:val="24"/>
                <w:lang w:eastAsia="en-US"/>
              </w:rPr>
              <w:t xml:space="preserve">tim Müdürlüğü </w:t>
            </w:r>
            <w:r w:rsidR="00822796">
              <w:rPr>
                <w:bCs/>
                <w:szCs w:val="24"/>
                <w:lang w:eastAsia="en-US"/>
              </w:rPr>
              <w:t>Yapacaktır.</w:t>
            </w:r>
          </w:p>
          <w:p w:rsidR="00AF3F76" w:rsidRPr="00934041" w:rsidRDefault="00AF3F76" w:rsidP="00934041">
            <w:pPr>
              <w:pStyle w:val="Proje"/>
              <w:spacing w:line="276" w:lineRule="auto"/>
              <w:rPr>
                <w:szCs w:val="24"/>
                <w:lang w:eastAsia="en-US"/>
              </w:rPr>
            </w:pPr>
          </w:p>
          <w:p w:rsidR="00AF3F76" w:rsidRPr="00934041" w:rsidRDefault="00AF3F76" w:rsidP="00934041">
            <w:pPr>
              <w:pStyle w:val="Proje"/>
              <w:spacing w:line="276" w:lineRule="auto"/>
              <w:rPr>
                <w:b/>
                <w:bCs/>
                <w:szCs w:val="24"/>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hideMark/>
          </w:tcPr>
          <w:p w:rsidR="00AF3F76" w:rsidRPr="00934041" w:rsidRDefault="00AF3F76" w:rsidP="009A6637">
            <w:pPr>
              <w:pStyle w:val="Proje"/>
              <w:numPr>
                <w:ilvl w:val="0"/>
                <w:numId w:val="15"/>
              </w:numPr>
              <w:spacing w:line="276" w:lineRule="auto"/>
              <w:rPr>
                <w:b/>
                <w:szCs w:val="24"/>
                <w:lang w:eastAsia="en-US"/>
              </w:rPr>
            </w:pPr>
            <w:r w:rsidRPr="00934041">
              <w:rPr>
                <w:b/>
                <w:szCs w:val="24"/>
                <w:lang w:eastAsia="en-US"/>
              </w:rPr>
              <w:t>SÜREÇ:</w:t>
            </w:r>
          </w:p>
          <w:p w:rsidR="00AF3F76" w:rsidRPr="00934041" w:rsidRDefault="00AF3F76" w:rsidP="00934041">
            <w:pPr>
              <w:pStyle w:val="Proje"/>
              <w:spacing w:line="276" w:lineRule="auto"/>
              <w:ind w:left="360"/>
              <w:rPr>
                <w:b/>
                <w:szCs w:val="24"/>
                <w:lang w:eastAsia="en-US"/>
              </w:rPr>
            </w:pPr>
            <w:r w:rsidRPr="00934041">
              <w:rPr>
                <w:szCs w:val="24"/>
                <w:lang w:eastAsia="en-US"/>
              </w:rPr>
              <w:t xml:space="preserve">Proje 1 yıllık süreci kapsar. </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hideMark/>
          </w:tcPr>
          <w:p w:rsidR="00AF3F76" w:rsidRPr="00934041" w:rsidRDefault="00AF3F76" w:rsidP="009A6637">
            <w:pPr>
              <w:pStyle w:val="Proje"/>
              <w:numPr>
                <w:ilvl w:val="0"/>
                <w:numId w:val="15"/>
              </w:numPr>
              <w:spacing w:line="276" w:lineRule="auto"/>
              <w:rPr>
                <w:b/>
                <w:szCs w:val="24"/>
                <w:lang w:eastAsia="en-US"/>
              </w:rPr>
            </w:pPr>
            <w:r w:rsidRPr="00934041">
              <w:rPr>
                <w:b/>
                <w:szCs w:val="24"/>
                <w:lang w:eastAsia="en-US"/>
              </w:rPr>
              <w:t>PROJE EKİBİ:</w:t>
            </w:r>
          </w:p>
          <w:p w:rsidR="00AF3F76" w:rsidRPr="00934041" w:rsidRDefault="00AF3F76" w:rsidP="00212B34">
            <w:pPr>
              <w:rPr>
                <w:rFonts w:ascii="Times New Roman" w:hAnsi="Times New Roman" w:cs="Times New Roman"/>
                <w:b/>
                <w:sz w:val="24"/>
                <w:szCs w:val="24"/>
              </w:rPr>
            </w:pPr>
            <w:r w:rsidRPr="00934041">
              <w:rPr>
                <w:rFonts w:ascii="Times New Roman" w:hAnsi="Times New Roman" w:cs="Times New Roman"/>
                <w:sz w:val="24"/>
                <w:szCs w:val="24"/>
              </w:rPr>
              <w:t>İlçe</w:t>
            </w:r>
            <w:r w:rsidR="00F32380" w:rsidRPr="00934041">
              <w:rPr>
                <w:rFonts w:ascii="Times New Roman" w:hAnsi="Times New Roman" w:cs="Times New Roman"/>
                <w:sz w:val="24"/>
                <w:szCs w:val="24"/>
              </w:rPr>
              <w:t xml:space="preserve"> </w:t>
            </w:r>
            <w:r w:rsidRPr="00934041">
              <w:rPr>
                <w:rFonts w:ascii="Times New Roman" w:hAnsi="Times New Roman" w:cs="Times New Roman"/>
                <w:sz w:val="24"/>
                <w:szCs w:val="24"/>
              </w:rPr>
              <w:t xml:space="preserve">Kaymakamımız Sayın </w:t>
            </w:r>
            <w:r w:rsidR="00F32380" w:rsidRPr="00934041">
              <w:rPr>
                <w:rFonts w:ascii="Times New Roman" w:hAnsi="Times New Roman" w:cs="Times New Roman"/>
                <w:sz w:val="24"/>
                <w:szCs w:val="24"/>
              </w:rPr>
              <w:t xml:space="preserve">Hicabi AYTEMÜR </w:t>
            </w:r>
            <w:r w:rsidRPr="00934041">
              <w:rPr>
                <w:rFonts w:ascii="Times New Roman" w:hAnsi="Times New Roman" w:cs="Times New Roman"/>
                <w:sz w:val="24"/>
                <w:szCs w:val="24"/>
              </w:rPr>
              <w:t xml:space="preserve">Başkanlığında, </w:t>
            </w:r>
            <w:r w:rsidRPr="00934041">
              <w:rPr>
                <w:rFonts w:ascii="Times New Roman" w:hAnsi="Times New Roman" w:cs="Times New Roman"/>
                <w:bCs/>
                <w:sz w:val="24"/>
                <w:szCs w:val="24"/>
              </w:rPr>
              <w:t>Proje Koordinatörlüğ</w:t>
            </w:r>
            <w:r w:rsidR="00F32380" w:rsidRPr="00934041">
              <w:rPr>
                <w:rFonts w:ascii="Times New Roman" w:hAnsi="Times New Roman" w:cs="Times New Roman"/>
                <w:bCs/>
                <w:sz w:val="24"/>
                <w:szCs w:val="24"/>
              </w:rPr>
              <w:t>ünü</w:t>
            </w:r>
            <w:r w:rsidR="00212B34">
              <w:rPr>
                <w:rFonts w:ascii="Times New Roman" w:hAnsi="Times New Roman" w:cs="Times New Roman"/>
                <w:bCs/>
                <w:sz w:val="24"/>
                <w:szCs w:val="24"/>
              </w:rPr>
              <w:t xml:space="preserve"> İlçe Milli Eğitim Müdürlüğünden oluşur.</w:t>
            </w:r>
            <w:r w:rsidRPr="00934041">
              <w:rPr>
                <w:rFonts w:ascii="Times New Roman" w:hAnsi="Times New Roman" w:cs="Times New Roman"/>
                <w:bCs/>
                <w:sz w:val="24"/>
                <w:szCs w:val="24"/>
              </w:rPr>
              <w:t xml:space="preserve"> Projeye </w:t>
            </w:r>
            <w:r w:rsidR="00934041" w:rsidRPr="00934041">
              <w:rPr>
                <w:rFonts w:ascii="Times New Roman" w:hAnsi="Times New Roman" w:cs="Times New Roman"/>
                <w:bCs/>
                <w:sz w:val="24"/>
                <w:szCs w:val="24"/>
              </w:rPr>
              <w:t>dışarıdan</w:t>
            </w:r>
            <w:r w:rsidR="001B1A5B">
              <w:rPr>
                <w:rFonts w:ascii="Times New Roman" w:hAnsi="Times New Roman" w:cs="Times New Roman"/>
                <w:bCs/>
                <w:sz w:val="24"/>
                <w:szCs w:val="24"/>
              </w:rPr>
              <w:t xml:space="preserve"> Yerel Yönetimler, Sivil Toplum Kuruluşları</w:t>
            </w:r>
            <w:r w:rsidRPr="00934041">
              <w:rPr>
                <w:rFonts w:ascii="Times New Roman" w:hAnsi="Times New Roman" w:cs="Times New Roman"/>
                <w:bCs/>
                <w:sz w:val="24"/>
                <w:szCs w:val="24"/>
              </w:rPr>
              <w:t>, Üniversiteler, destek verir.</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A6637">
            <w:pPr>
              <w:pStyle w:val="Proje"/>
              <w:numPr>
                <w:ilvl w:val="0"/>
                <w:numId w:val="15"/>
              </w:numPr>
              <w:spacing w:line="276" w:lineRule="auto"/>
              <w:rPr>
                <w:b/>
                <w:szCs w:val="24"/>
                <w:lang w:eastAsia="en-US"/>
              </w:rPr>
            </w:pPr>
            <w:r w:rsidRPr="00934041">
              <w:rPr>
                <w:b/>
                <w:szCs w:val="24"/>
                <w:lang w:eastAsia="en-US"/>
              </w:rPr>
              <w:t>UYGULAMA:</w:t>
            </w:r>
          </w:p>
          <w:p w:rsidR="00AF3F76" w:rsidRPr="00934041" w:rsidRDefault="00AF3F76" w:rsidP="00934041">
            <w:pPr>
              <w:pStyle w:val="Proje"/>
              <w:spacing w:line="276" w:lineRule="auto"/>
              <w:ind w:firstLine="360"/>
              <w:rPr>
                <w:b/>
                <w:szCs w:val="24"/>
                <w:lang w:eastAsia="en-US"/>
              </w:rPr>
            </w:pPr>
            <w:r w:rsidRPr="00934041">
              <w:rPr>
                <w:b/>
                <w:szCs w:val="24"/>
                <w:lang w:eastAsia="en-US"/>
              </w:rPr>
              <w:t>Sorumluluklar ve İşbirlikleri:</w:t>
            </w:r>
          </w:p>
          <w:p w:rsidR="00AF3F76" w:rsidRDefault="00E92518" w:rsidP="00934041">
            <w:pPr>
              <w:pStyle w:val="Proje"/>
              <w:spacing w:line="276" w:lineRule="auto"/>
              <w:ind w:firstLine="360"/>
              <w:rPr>
                <w:szCs w:val="24"/>
                <w:lang w:eastAsia="en-US"/>
              </w:rPr>
            </w:pPr>
            <w:r w:rsidRPr="00E92518">
              <w:rPr>
                <w:szCs w:val="24"/>
                <w:lang w:eastAsia="en-US"/>
              </w:rPr>
              <w:t>+ Okul Müdürü,</w:t>
            </w:r>
          </w:p>
          <w:p w:rsidR="00E92518" w:rsidRPr="00E92518" w:rsidRDefault="00E92518" w:rsidP="00E92518">
            <w:pPr>
              <w:pStyle w:val="Proje"/>
              <w:spacing w:line="276" w:lineRule="auto"/>
              <w:ind w:firstLine="360"/>
              <w:rPr>
                <w:szCs w:val="24"/>
                <w:lang w:eastAsia="en-US"/>
              </w:rPr>
            </w:pPr>
            <w:r>
              <w:rPr>
                <w:szCs w:val="24"/>
                <w:lang w:eastAsia="en-US"/>
              </w:rPr>
              <w:t>+ Okul Müdür Yardımcıları,</w:t>
            </w:r>
          </w:p>
          <w:p w:rsidR="00E92518" w:rsidRDefault="00E92518" w:rsidP="00934041">
            <w:pPr>
              <w:pStyle w:val="Proje"/>
              <w:spacing w:line="276" w:lineRule="auto"/>
              <w:ind w:firstLine="360"/>
              <w:rPr>
                <w:szCs w:val="24"/>
                <w:lang w:eastAsia="en-US"/>
              </w:rPr>
            </w:pPr>
            <w:r w:rsidRPr="00E92518">
              <w:rPr>
                <w:szCs w:val="24"/>
                <w:lang w:eastAsia="en-US"/>
              </w:rPr>
              <w:t>+ Tüm Öğretmenler,</w:t>
            </w:r>
          </w:p>
          <w:p w:rsidR="00E92518" w:rsidRDefault="00E92518" w:rsidP="00934041">
            <w:pPr>
              <w:pStyle w:val="Proje"/>
              <w:spacing w:line="276" w:lineRule="auto"/>
              <w:ind w:firstLine="360"/>
              <w:rPr>
                <w:szCs w:val="24"/>
                <w:lang w:eastAsia="en-US"/>
              </w:rPr>
            </w:pPr>
            <w:r>
              <w:rPr>
                <w:szCs w:val="24"/>
                <w:lang w:eastAsia="en-US"/>
              </w:rPr>
              <w:t>+ Veliler</w:t>
            </w:r>
          </w:p>
          <w:p w:rsidR="00E92518" w:rsidRDefault="00E92518" w:rsidP="00934041">
            <w:pPr>
              <w:pStyle w:val="Proje"/>
              <w:spacing w:line="276" w:lineRule="auto"/>
              <w:ind w:firstLine="360"/>
              <w:rPr>
                <w:szCs w:val="24"/>
                <w:lang w:eastAsia="en-US"/>
              </w:rPr>
            </w:pPr>
            <w:r>
              <w:rPr>
                <w:szCs w:val="24"/>
                <w:lang w:eastAsia="en-US"/>
              </w:rPr>
              <w:t>+ Öğrenciler</w:t>
            </w:r>
          </w:p>
          <w:p w:rsidR="00AF3F76" w:rsidRPr="00934041" w:rsidRDefault="00AF3F76" w:rsidP="00934041">
            <w:pPr>
              <w:pStyle w:val="Proje"/>
              <w:spacing w:line="276" w:lineRule="auto"/>
              <w:rPr>
                <w:b/>
                <w:szCs w:val="24"/>
                <w:lang w:eastAsia="en-US"/>
              </w:rPr>
            </w:pPr>
            <w:r w:rsidRPr="00934041">
              <w:rPr>
                <w:b/>
                <w:szCs w:val="24"/>
                <w:lang w:eastAsia="en-US"/>
              </w:rPr>
              <w:t xml:space="preserve">İLÇE PROJE YÜRÜTME KURULUNUN GÖREVLERİ: </w:t>
            </w:r>
          </w:p>
          <w:p w:rsidR="00AF3F76" w:rsidRPr="00934041" w:rsidRDefault="00AF3F76" w:rsidP="00934041">
            <w:pPr>
              <w:pStyle w:val="Proje"/>
              <w:numPr>
                <w:ilvl w:val="0"/>
                <w:numId w:val="9"/>
              </w:numPr>
              <w:spacing w:line="276" w:lineRule="auto"/>
              <w:rPr>
                <w:szCs w:val="24"/>
                <w:lang w:eastAsia="en-US"/>
              </w:rPr>
            </w:pPr>
            <w:r w:rsidRPr="00934041">
              <w:rPr>
                <w:szCs w:val="24"/>
                <w:lang w:eastAsia="en-US"/>
              </w:rPr>
              <w:t>Projenin; izlenmesi, geliştirilmesi, projeyle ilgili eğitim programları ve sürelerini belirler, planlar,</w:t>
            </w:r>
          </w:p>
          <w:p w:rsidR="00AF3F76" w:rsidRPr="00934041" w:rsidRDefault="00AF3F76" w:rsidP="00934041">
            <w:pPr>
              <w:pStyle w:val="Proje"/>
              <w:numPr>
                <w:ilvl w:val="0"/>
                <w:numId w:val="9"/>
              </w:numPr>
              <w:spacing w:line="276" w:lineRule="auto"/>
              <w:rPr>
                <w:szCs w:val="24"/>
                <w:lang w:eastAsia="en-US"/>
              </w:rPr>
            </w:pPr>
            <w:r w:rsidRPr="00934041">
              <w:rPr>
                <w:szCs w:val="24"/>
                <w:lang w:eastAsia="en-US"/>
              </w:rPr>
              <w:t xml:space="preserve"> Üniversiteler, Belediyeler ve Sivil Toplum Örgütleri ile işbirliğini sağlar,</w:t>
            </w:r>
          </w:p>
          <w:p w:rsidR="00AF3F76" w:rsidRPr="00934041" w:rsidRDefault="00AF3F76" w:rsidP="00934041">
            <w:pPr>
              <w:numPr>
                <w:ilvl w:val="0"/>
                <w:numId w:val="9"/>
              </w:numPr>
              <w:spacing w:before="60" w:after="60"/>
              <w:jc w:val="both"/>
              <w:rPr>
                <w:rFonts w:ascii="Times New Roman" w:hAnsi="Times New Roman" w:cs="Times New Roman"/>
                <w:sz w:val="24"/>
                <w:szCs w:val="24"/>
              </w:rPr>
            </w:pPr>
            <w:r w:rsidRPr="00934041">
              <w:rPr>
                <w:rFonts w:ascii="Times New Roman" w:hAnsi="Times New Roman" w:cs="Times New Roman"/>
                <w:sz w:val="24"/>
                <w:szCs w:val="24"/>
              </w:rPr>
              <w:t>Proje ile ilgili tek gündemli, belirlenen tarihlerde toplantılar yapar,</w:t>
            </w:r>
          </w:p>
          <w:p w:rsidR="00AF3F76" w:rsidRPr="00934041" w:rsidRDefault="00AF3F76" w:rsidP="00934041">
            <w:pPr>
              <w:numPr>
                <w:ilvl w:val="0"/>
                <w:numId w:val="9"/>
              </w:numPr>
              <w:spacing w:before="60" w:after="60"/>
              <w:jc w:val="both"/>
              <w:rPr>
                <w:rFonts w:ascii="Times New Roman" w:hAnsi="Times New Roman" w:cs="Times New Roman"/>
                <w:sz w:val="24"/>
                <w:szCs w:val="24"/>
              </w:rPr>
            </w:pPr>
            <w:r w:rsidRPr="00934041">
              <w:rPr>
                <w:rFonts w:ascii="Times New Roman" w:hAnsi="Times New Roman" w:cs="Times New Roman"/>
                <w:sz w:val="24"/>
                <w:szCs w:val="24"/>
              </w:rPr>
              <w:t xml:space="preserve">Projenin uygulanmasını, gelişimini ve sonuçlarını izleyerek değerlendirir, rapor halinde yayınlar ve etkili bir şekilde uygulanmasını sağlar,   </w:t>
            </w:r>
          </w:p>
          <w:p w:rsidR="00AF3F76" w:rsidRPr="00934041" w:rsidRDefault="00AF3F76" w:rsidP="00934041">
            <w:pPr>
              <w:numPr>
                <w:ilvl w:val="0"/>
                <w:numId w:val="9"/>
              </w:numPr>
              <w:spacing w:before="60" w:after="60"/>
              <w:jc w:val="both"/>
              <w:rPr>
                <w:rFonts w:ascii="Times New Roman" w:hAnsi="Times New Roman" w:cs="Times New Roman"/>
                <w:sz w:val="24"/>
                <w:szCs w:val="24"/>
              </w:rPr>
            </w:pPr>
            <w:r w:rsidRPr="00934041">
              <w:rPr>
                <w:rFonts w:ascii="Times New Roman" w:hAnsi="Times New Roman" w:cs="Times New Roman"/>
                <w:sz w:val="24"/>
                <w:szCs w:val="24"/>
              </w:rPr>
              <w:t>Proje bütçesini hazırlar ve gerekli düzenlemeleri yapar,</w:t>
            </w:r>
          </w:p>
          <w:p w:rsidR="00AF3F76" w:rsidRPr="00934041" w:rsidRDefault="00AF3F76" w:rsidP="00934041">
            <w:pPr>
              <w:numPr>
                <w:ilvl w:val="0"/>
                <w:numId w:val="9"/>
              </w:numPr>
              <w:spacing w:before="60" w:after="60"/>
              <w:jc w:val="both"/>
              <w:rPr>
                <w:rFonts w:ascii="Times New Roman" w:hAnsi="Times New Roman" w:cs="Times New Roman"/>
                <w:sz w:val="24"/>
                <w:szCs w:val="24"/>
              </w:rPr>
            </w:pPr>
            <w:r w:rsidRPr="00934041">
              <w:rPr>
                <w:rFonts w:ascii="Times New Roman" w:hAnsi="Times New Roman" w:cs="Times New Roman"/>
                <w:sz w:val="24"/>
                <w:szCs w:val="24"/>
              </w:rPr>
              <w:lastRenderedPageBreak/>
              <w:t>Proje çalışmaları ve sonuçlarının yayınlanacağı web sayfasını oluşturur,</w:t>
            </w:r>
          </w:p>
          <w:p w:rsidR="00AF3F76" w:rsidRPr="00934041" w:rsidRDefault="00AF3F76" w:rsidP="00934041">
            <w:pPr>
              <w:numPr>
                <w:ilvl w:val="0"/>
                <w:numId w:val="9"/>
              </w:numPr>
              <w:spacing w:after="0" w:line="240" w:lineRule="auto"/>
              <w:jc w:val="both"/>
              <w:rPr>
                <w:rFonts w:ascii="Times New Roman" w:hAnsi="Times New Roman" w:cs="Times New Roman"/>
                <w:sz w:val="24"/>
                <w:szCs w:val="24"/>
              </w:rPr>
            </w:pPr>
            <w:r w:rsidRPr="00934041">
              <w:rPr>
                <w:rFonts w:ascii="Times New Roman" w:hAnsi="Times New Roman" w:cs="Times New Roman"/>
                <w:sz w:val="24"/>
                <w:szCs w:val="24"/>
              </w:rPr>
              <w:t>Yapılacak rehberlik hizmetleri için talep edildiği takdirde rehber öğretmen ve uzman kişi ihtiyacını giderir.</w:t>
            </w:r>
          </w:p>
          <w:p w:rsidR="00AF3F76" w:rsidRPr="00934041" w:rsidRDefault="00AF3F76" w:rsidP="00934041">
            <w:pPr>
              <w:jc w:val="both"/>
              <w:rPr>
                <w:rFonts w:ascii="Times New Roman" w:hAnsi="Times New Roman" w:cs="Times New Roman"/>
                <w:b/>
                <w:sz w:val="24"/>
                <w:szCs w:val="24"/>
              </w:rPr>
            </w:pPr>
            <w:r w:rsidRPr="00934041">
              <w:rPr>
                <w:rFonts w:ascii="Times New Roman" w:hAnsi="Times New Roman" w:cs="Times New Roman"/>
                <w:b/>
                <w:sz w:val="24"/>
                <w:szCs w:val="24"/>
              </w:rPr>
              <w:t>Görsel ve Yazılı Basının Yapacağı Çalışmalar:</w:t>
            </w:r>
          </w:p>
          <w:p w:rsidR="00AF3F76" w:rsidRPr="001B1A5B" w:rsidRDefault="00AF3F76" w:rsidP="001B1A5B">
            <w:pPr>
              <w:pStyle w:val="ListeParagraf"/>
              <w:numPr>
                <w:ilvl w:val="0"/>
                <w:numId w:val="17"/>
              </w:numPr>
              <w:jc w:val="both"/>
              <w:rPr>
                <w:rFonts w:ascii="Times New Roman" w:hAnsi="Times New Roman" w:cs="Times New Roman"/>
                <w:sz w:val="24"/>
                <w:szCs w:val="24"/>
              </w:rPr>
            </w:pPr>
            <w:r w:rsidRPr="001B1A5B">
              <w:rPr>
                <w:rFonts w:ascii="Times New Roman" w:hAnsi="Times New Roman" w:cs="Times New Roman"/>
                <w:sz w:val="24"/>
                <w:szCs w:val="24"/>
              </w:rPr>
              <w:t>Görsel ve yazılı medyamızın görevi ise projeyi sürekli gündemde tutmak ve teşvik edici programlar yapmak,</w:t>
            </w:r>
          </w:p>
          <w:p w:rsidR="001B1A5B" w:rsidRPr="001B1A5B" w:rsidRDefault="001B1A5B" w:rsidP="001B1A5B">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Programın Tanıtım kampanyasının hazırlanarak afiş, broşür, el ilanı vb. çıktıların hazırlanarak dağıtılmasını sağlar,</w:t>
            </w:r>
          </w:p>
          <w:p w:rsidR="00E96AC9" w:rsidRDefault="00AF3F76" w:rsidP="00934041">
            <w:pPr>
              <w:jc w:val="both"/>
              <w:rPr>
                <w:rFonts w:ascii="Times New Roman" w:hAnsi="Times New Roman" w:cs="Times New Roman"/>
                <w:b/>
                <w:sz w:val="24"/>
                <w:szCs w:val="24"/>
              </w:rPr>
            </w:pPr>
            <w:r w:rsidRPr="00934041">
              <w:rPr>
                <w:rFonts w:ascii="Times New Roman" w:hAnsi="Times New Roman" w:cs="Times New Roman"/>
                <w:b/>
                <w:sz w:val="24"/>
                <w:szCs w:val="24"/>
              </w:rPr>
              <w:t>Yerel Yönetimlerin Yapacakları Çalışmalar:</w:t>
            </w:r>
          </w:p>
          <w:p w:rsidR="00AE6CE9" w:rsidRPr="00AE6CE9" w:rsidRDefault="00AE6CE9" w:rsidP="00AE6CE9">
            <w:pPr>
              <w:ind w:firstLine="709"/>
              <w:jc w:val="both"/>
              <w:rPr>
                <w:rFonts w:ascii="Times New Roman" w:hAnsi="Times New Roman" w:cs="Times New Roman"/>
                <w:sz w:val="24"/>
                <w:szCs w:val="24"/>
              </w:rPr>
            </w:pPr>
            <w:r>
              <w:rPr>
                <w:rFonts w:ascii="Times New Roman" w:hAnsi="Times New Roman" w:cs="Times New Roman"/>
                <w:sz w:val="24"/>
                <w:szCs w:val="24"/>
              </w:rPr>
              <w:t>İlgi duyulduğu takdirde proje çalışmalarına dahil olarak projenin yürütülmesine katkı sağlamak.</w:t>
            </w:r>
          </w:p>
          <w:p w:rsidR="00AF3F76" w:rsidRPr="00934041" w:rsidRDefault="00AF3F76" w:rsidP="00934041">
            <w:pPr>
              <w:jc w:val="both"/>
              <w:rPr>
                <w:rFonts w:ascii="Times New Roman" w:hAnsi="Times New Roman" w:cs="Times New Roman"/>
                <w:sz w:val="24"/>
                <w:szCs w:val="24"/>
              </w:rPr>
            </w:pPr>
          </w:p>
          <w:p w:rsidR="00AF3F76" w:rsidRPr="00934041" w:rsidRDefault="00AF3F76" w:rsidP="00934041">
            <w:pPr>
              <w:pStyle w:val="Proje"/>
              <w:spacing w:line="276" w:lineRule="auto"/>
              <w:rPr>
                <w:b/>
                <w:szCs w:val="24"/>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GvdeMetni"/>
              <w:spacing w:line="276" w:lineRule="auto"/>
              <w:rPr>
                <w:b/>
                <w:bCs/>
                <w:lang w:eastAsia="en-US"/>
              </w:rPr>
            </w:pPr>
            <w:r w:rsidRPr="00934041">
              <w:rPr>
                <w:b/>
                <w:bCs/>
                <w:lang w:eastAsia="en-US"/>
              </w:rPr>
              <w:lastRenderedPageBreak/>
              <w:t xml:space="preserve"> 13) FİNANSMAN</w:t>
            </w:r>
          </w:p>
          <w:p w:rsidR="00AF3F76" w:rsidRPr="00934041" w:rsidRDefault="00AF3F76" w:rsidP="00934041">
            <w:pPr>
              <w:rPr>
                <w:rFonts w:ascii="Times New Roman" w:hAnsi="Times New Roman" w:cs="Times New Roman"/>
                <w:sz w:val="24"/>
                <w:szCs w:val="24"/>
                <w:u w:val="single"/>
              </w:rPr>
            </w:pPr>
            <w:r w:rsidRPr="00934041">
              <w:rPr>
                <w:rFonts w:ascii="Times New Roman" w:hAnsi="Times New Roman" w:cs="Times New Roman"/>
                <w:sz w:val="24"/>
                <w:szCs w:val="24"/>
                <w:u w:val="single"/>
              </w:rPr>
              <w:t>PROJEYE MADDİ DESTEK SAĞLAYACAK OLAN KURUM VE KURULUŞLAR</w:t>
            </w:r>
          </w:p>
          <w:p w:rsidR="00AF3F76" w:rsidRPr="00934041" w:rsidRDefault="00212B34" w:rsidP="00934041">
            <w:pPr>
              <w:jc w:val="both"/>
              <w:rPr>
                <w:rFonts w:ascii="Times New Roman" w:hAnsi="Times New Roman" w:cs="Times New Roman"/>
                <w:sz w:val="24"/>
                <w:szCs w:val="24"/>
              </w:rPr>
            </w:pPr>
            <w:r>
              <w:rPr>
                <w:rFonts w:ascii="Times New Roman" w:hAnsi="Times New Roman" w:cs="Times New Roman"/>
                <w:sz w:val="24"/>
                <w:szCs w:val="24"/>
              </w:rPr>
              <w:t xml:space="preserve">     </w:t>
            </w:r>
            <w:r w:rsidR="00AF3F76" w:rsidRPr="00934041">
              <w:rPr>
                <w:rFonts w:ascii="Times New Roman" w:hAnsi="Times New Roman" w:cs="Times New Roman"/>
                <w:sz w:val="24"/>
                <w:szCs w:val="24"/>
              </w:rPr>
              <w:t xml:space="preserve">  </w:t>
            </w:r>
            <w:r>
              <w:rPr>
                <w:rFonts w:ascii="Times New Roman" w:hAnsi="Times New Roman" w:cs="Times New Roman"/>
                <w:sz w:val="24"/>
                <w:szCs w:val="24"/>
              </w:rPr>
              <w:t>a</w:t>
            </w:r>
            <w:r w:rsidR="00AF3F76" w:rsidRPr="00934041">
              <w:rPr>
                <w:rFonts w:ascii="Times New Roman" w:hAnsi="Times New Roman" w:cs="Times New Roman"/>
                <w:sz w:val="24"/>
                <w:szCs w:val="24"/>
              </w:rPr>
              <w:t>) Milli Eğitim Müdürlüğünün mahalli imkânları</w:t>
            </w:r>
          </w:p>
          <w:p w:rsidR="00AF3F76" w:rsidRPr="00934041" w:rsidRDefault="00AF3F76" w:rsidP="00934041">
            <w:pPr>
              <w:jc w:val="both"/>
              <w:rPr>
                <w:rFonts w:ascii="Times New Roman" w:hAnsi="Times New Roman" w:cs="Times New Roman"/>
                <w:sz w:val="24"/>
                <w:szCs w:val="24"/>
              </w:rPr>
            </w:pPr>
            <w:r w:rsidRPr="00934041">
              <w:rPr>
                <w:rFonts w:ascii="Times New Roman" w:hAnsi="Times New Roman" w:cs="Times New Roman"/>
                <w:sz w:val="24"/>
                <w:szCs w:val="24"/>
              </w:rPr>
              <w:t xml:space="preserve">       </w:t>
            </w:r>
            <w:r w:rsidR="00212B34">
              <w:rPr>
                <w:rFonts w:ascii="Times New Roman" w:hAnsi="Times New Roman" w:cs="Times New Roman"/>
                <w:sz w:val="24"/>
                <w:szCs w:val="24"/>
              </w:rPr>
              <w:t>b</w:t>
            </w:r>
            <w:r w:rsidRPr="00934041">
              <w:rPr>
                <w:rFonts w:ascii="Times New Roman" w:hAnsi="Times New Roman" w:cs="Times New Roman"/>
                <w:sz w:val="24"/>
                <w:szCs w:val="24"/>
              </w:rPr>
              <w:t>) Sivil toplum kuruluşları</w:t>
            </w:r>
          </w:p>
          <w:p w:rsidR="00AF3F76" w:rsidRPr="00934041" w:rsidRDefault="00AF3F76" w:rsidP="00212B34">
            <w:pPr>
              <w:jc w:val="both"/>
              <w:rPr>
                <w:rFonts w:ascii="Times New Roman" w:hAnsi="Times New Roman" w:cs="Times New Roman"/>
                <w:sz w:val="24"/>
                <w:szCs w:val="24"/>
              </w:rPr>
            </w:pPr>
            <w:r w:rsidRPr="00934041">
              <w:rPr>
                <w:rFonts w:ascii="Times New Roman" w:hAnsi="Times New Roman" w:cs="Times New Roman"/>
                <w:sz w:val="24"/>
                <w:szCs w:val="24"/>
              </w:rPr>
              <w:t xml:space="preserve">       </w:t>
            </w:r>
            <w:r w:rsidR="00212B34">
              <w:rPr>
                <w:rFonts w:ascii="Times New Roman" w:hAnsi="Times New Roman" w:cs="Times New Roman"/>
                <w:sz w:val="24"/>
                <w:szCs w:val="24"/>
              </w:rPr>
              <w:t>c</w:t>
            </w:r>
            <w:r w:rsidRPr="00934041">
              <w:rPr>
                <w:rFonts w:ascii="Times New Roman" w:hAnsi="Times New Roman" w:cs="Times New Roman"/>
                <w:sz w:val="24"/>
                <w:szCs w:val="24"/>
              </w:rPr>
              <w:t xml:space="preserve">) Diğer ilgili kurum ve kuruluşlar </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GvdeMetni"/>
              <w:spacing w:line="276" w:lineRule="auto"/>
              <w:rPr>
                <w:b/>
                <w:spacing w:val="-1"/>
                <w:lang w:eastAsia="en-US"/>
              </w:rPr>
            </w:pPr>
            <w:r w:rsidRPr="00934041">
              <w:rPr>
                <w:b/>
                <w:bCs/>
                <w:lang w:eastAsia="en-US"/>
              </w:rPr>
              <w:t>DEĞERLENDİRME:</w:t>
            </w:r>
          </w:p>
          <w:p w:rsidR="00AF3F76" w:rsidRDefault="00E92518" w:rsidP="00E92518">
            <w:pPr>
              <w:pStyle w:val="GvdeMetni"/>
              <w:spacing w:line="276" w:lineRule="auto"/>
              <w:jc w:val="both"/>
            </w:pPr>
            <w:r>
              <w:t>Bu Projeye katılan öğrenciler, sağlıklı kişiliğin temel taşlarını oluşturan toplumsal değerler konusunda kazanımlarını ve fa</w:t>
            </w:r>
            <w:r w:rsidR="00521A36">
              <w:t>rkındalık düzeylerini arttırmaktadır.</w:t>
            </w:r>
          </w:p>
          <w:p w:rsidR="00E92518" w:rsidRPr="00934041" w:rsidRDefault="00521A36" w:rsidP="00E92518">
            <w:pPr>
              <w:pStyle w:val="GvdeMetni"/>
              <w:spacing w:line="276" w:lineRule="auto"/>
              <w:jc w:val="both"/>
              <w:rPr>
                <w:b/>
                <w:bCs/>
                <w:lang w:eastAsia="en-US"/>
              </w:rPr>
            </w:pPr>
            <w:r>
              <w:t>Öğrenciler akademik bilginin yanında gerçek hayatta da rehberlik edecek ahlaki değerlerle donanmış olarak yetişmektedir.</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GvdeMetni"/>
              <w:spacing w:line="276" w:lineRule="auto"/>
              <w:rPr>
                <w:b/>
                <w:bCs/>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hideMark/>
          </w:tcPr>
          <w:p w:rsidR="00AF3F76" w:rsidRPr="00934041" w:rsidRDefault="00AF3F76" w:rsidP="00212B34">
            <w:pPr>
              <w:pStyle w:val="GvdeMetni"/>
              <w:spacing w:line="276" w:lineRule="auto"/>
              <w:rPr>
                <w:b/>
                <w:lang w:eastAsia="en-US"/>
              </w:rPr>
            </w:pPr>
            <w:r w:rsidRPr="00934041">
              <w:rPr>
                <w:b/>
                <w:lang w:eastAsia="en-US"/>
              </w:rPr>
              <w:t xml:space="preserve">YÜRÜRLÜK: </w:t>
            </w:r>
            <w:r w:rsidRPr="00934041">
              <w:rPr>
                <w:lang w:eastAsia="en-US"/>
              </w:rPr>
              <w:t xml:space="preserve">Bu Yönerge </w:t>
            </w:r>
            <w:r w:rsidR="00212B34">
              <w:rPr>
                <w:lang w:eastAsia="en-US"/>
              </w:rPr>
              <w:t>İlçe Milli Eğitim Müdürlüğü</w:t>
            </w:r>
            <w:r w:rsidRPr="00934041">
              <w:rPr>
                <w:lang w:eastAsia="en-US"/>
              </w:rPr>
              <w:t xml:space="preserve"> tarafından yürütülür.</w:t>
            </w:r>
          </w:p>
        </w:tc>
      </w:tr>
    </w:tbl>
    <w:p w:rsidR="00521A36" w:rsidRDefault="00521A36" w:rsidP="00215AA9">
      <w:pPr>
        <w:ind w:left="6663" w:firstLine="283"/>
        <w:rPr>
          <w:rFonts w:ascii="Times New Roman" w:hAnsi="Times New Roman" w:cs="Times New Roman"/>
          <w:sz w:val="24"/>
          <w:szCs w:val="24"/>
        </w:rPr>
      </w:pPr>
    </w:p>
    <w:p w:rsidR="008E0136" w:rsidRDefault="008E0136" w:rsidP="00215AA9">
      <w:pPr>
        <w:ind w:left="6663" w:firstLine="283"/>
        <w:rPr>
          <w:rFonts w:ascii="Times New Roman" w:hAnsi="Times New Roman" w:cs="Times New Roman"/>
          <w:sz w:val="24"/>
          <w:szCs w:val="24"/>
        </w:rPr>
      </w:pPr>
      <w:r>
        <w:rPr>
          <w:rFonts w:ascii="Times New Roman" w:hAnsi="Times New Roman" w:cs="Times New Roman"/>
          <w:sz w:val="24"/>
          <w:szCs w:val="24"/>
        </w:rPr>
        <w:t>.../</w:t>
      </w:r>
      <w:r w:rsidR="00212B34">
        <w:rPr>
          <w:rFonts w:ascii="Times New Roman" w:hAnsi="Times New Roman" w:cs="Times New Roman"/>
          <w:sz w:val="24"/>
          <w:szCs w:val="24"/>
        </w:rPr>
        <w:t>…</w:t>
      </w:r>
      <w:r>
        <w:rPr>
          <w:rFonts w:ascii="Times New Roman" w:hAnsi="Times New Roman" w:cs="Times New Roman"/>
          <w:sz w:val="24"/>
          <w:szCs w:val="24"/>
        </w:rPr>
        <w:t>/2016</w:t>
      </w:r>
    </w:p>
    <w:p w:rsidR="00DA1253" w:rsidRPr="009438B0" w:rsidRDefault="008E0136" w:rsidP="009438B0">
      <w:pPr>
        <w:ind w:left="6237" w:firstLine="142"/>
        <w:rPr>
          <w:rFonts w:ascii="Times New Roman" w:hAnsi="Times New Roman" w:cs="Times New Roman"/>
          <w:b/>
          <w:sz w:val="24"/>
          <w:szCs w:val="24"/>
        </w:rPr>
      </w:pPr>
      <w:r>
        <w:rPr>
          <w:rFonts w:ascii="Times New Roman" w:hAnsi="Times New Roman" w:cs="Times New Roman"/>
          <w:b/>
          <w:sz w:val="24"/>
          <w:szCs w:val="24"/>
        </w:rPr>
        <w:t>Hicabi AYTEMÜR</w:t>
      </w:r>
      <w:r w:rsidR="00AF3F76" w:rsidRPr="00934041">
        <w:rPr>
          <w:rFonts w:ascii="Times New Roman" w:hAnsi="Times New Roman" w:cs="Times New Roman"/>
          <w:b/>
          <w:sz w:val="24"/>
          <w:szCs w:val="24"/>
        </w:rPr>
        <w:t xml:space="preserve"> Akpınar Kaymakamı</w:t>
      </w:r>
    </w:p>
    <w:sectPr w:rsidR="00DA1253" w:rsidRPr="009438B0" w:rsidSect="00DA1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8293596"/>
    <w:multiLevelType w:val="hybridMultilevel"/>
    <w:tmpl w:val="CDA4C576"/>
    <w:lvl w:ilvl="0" w:tplc="041F0001">
      <w:start w:val="1"/>
      <w:numFmt w:val="bullet"/>
      <w:lvlText w:val=""/>
      <w:lvlJc w:val="left"/>
      <w:pPr>
        <w:ind w:left="1379" w:hanging="360"/>
      </w:pPr>
      <w:rPr>
        <w:rFonts w:ascii="Symbol" w:hAnsi="Symbol" w:hint="default"/>
      </w:rPr>
    </w:lvl>
    <w:lvl w:ilvl="1" w:tplc="041F0003" w:tentative="1">
      <w:start w:val="1"/>
      <w:numFmt w:val="bullet"/>
      <w:lvlText w:val="o"/>
      <w:lvlJc w:val="left"/>
      <w:pPr>
        <w:ind w:left="2099" w:hanging="360"/>
      </w:pPr>
      <w:rPr>
        <w:rFonts w:ascii="Courier New" w:hAnsi="Courier New" w:cs="Courier New" w:hint="default"/>
      </w:rPr>
    </w:lvl>
    <w:lvl w:ilvl="2" w:tplc="041F0005" w:tentative="1">
      <w:start w:val="1"/>
      <w:numFmt w:val="bullet"/>
      <w:lvlText w:val=""/>
      <w:lvlJc w:val="left"/>
      <w:pPr>
        <w:ind w:left="2819" w:hanging="360"/>
      </w:pPr>
      <w:rPr>
        <w:rFonts w:ascii="Wingdings" w:hAnsi="Wingdings" w:hint="default"/>
      </w:rPr>
    </w:lvl>
    <w:lvl w:ilvl="3" w:tplc="041F0001" w:tentative="1">
      <w:start w:val="1"/>
      <w:numFmt w:val="bullet"/>
      <w:lvlText w:val=""/>
      <w:lvlJc w:val="left"/>
      <w:pPr>
        <w:ind w:left="3539" w:hanging="360"/>
      </w:pPr>
      <w:rPr>
        <w:rFonts w:ascii="Symbol" w:hAnsi="Symbol" w:hint="default"/>
      </w:rPr>
    </w:lvl>
    <w:lvl w:ilvl="4" w:tplc="041F0003" w:tentative="1">
      <w:start w:val="1"/>
      <w:numFmt w:val="bullet"/>
      <w:lvlText w:val="o"/>
      <w:lvlJc w:val="left"/>
      <w:pPr>
        <w:ind w:left="4259" w:hanging="360"/>
      </w:pPr>
      <w:rPr>
        <w:rFonts w:ascii="Courier New" w:hAnsi="Courier New" w:cs="Courier New" w:hint="default"/>
      </w:rPr>
    </w:lvl>
    <w:lvl w:ilvl="5" w:tplc="041F0005" w:tentative="1">
      <w:start w:val="1"/>
      <w:numFmt w:val="bullet"/>
      <w:lvlText w:val=""/>
      <w:lvlJc w:val="left"/>
      <w:pPr>
        <w:ind w:left="4979" w:hanging="360"/>
      </w:pPr>
      <w:rPr>
        <w:rFonts w:ascii="Wingdings" w:hAnsi="Wingdings" w:hint="default"/>
      </w:rPr>
    </w:lvl>
    <w:lvl w:ilvl="6" w:tplc="041F0001" w:tentative="1">
      <w:start w:val="1"/>
      <w:numFmt w:val="bullet"/>
      <w:lvlText w:val=""/>
      <w:lvlJc w:val="left"/>
      <w:pPr>
        <w:ind w:left="5699" w:hanging="360"/>
      </w:pPr>
      <w:rPr>
        <w:rFonts w:ascii="Symbol" w:hAnsi="Symbol" w:hint="default"/>
      </w:rPr>
    </w:lvl>
    <w:lvl w:ilvl="7" w:tplc="041F0003" w:tentative="1">
      <w:start w:val="1"/>
      <w:numFmt w:val="bullet"/>
      <w:lvlText w:val="o"/>
      <w:lvlJc w:val="left"/>
      <w:pPr>
        <w:ind w:left="6419" w:hanging="360"/>
      </w:pPr>
      <w:rPr>
        <w:rFonts w:ascii="Courier New" w:hAnsi="Courier New" w:cs="Courier New" w:hint="default"/>
      </w:rPr>
    </w:lvl>
    <w:lvl w:ilvl="8" w:tplc="041F0005" w:tentative="1">
      <w:start w:val="1"/>
      <w:numFmt w:val="bullet"/>
      <w:lvlText w:val=""/>
      <w:lvlJc w:val="left"/>
      <w:pPr>
        <w:ind w:left="7139" w:hanging="360"/>
      </w:pPr>
      <w:rPr>
        <w:rFonts w:ascii="Wingdings" w:hAnsi="Wingdings" w:hint="default"/>
      </w:rPr>
    </w:lvl>
  </w:abstractNum>
  <w:abstractNum w:abstractNumId="4">
    <w:nsid w:val="0DA236F9"/>
    <w:multiLevelType w:val="hybridMultilevel"/>
    <w:tmpl w:val="E5E05324"/>
    <w:lvl w:ilvl="0" w:tplc="D78CB2F4">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1DD22905"/>
    <w:multiLevelType w:val="hybridMultilevel"/>
    <w:tmpl w:val="8272BF16"/>
    <w:lvl w:ilvl="0" w:tplc="02083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1B06B2"/>
    <w:multiLevelType w:val="hybridMultilevel"/>
    <w:tmpl w:val="326470A0"/>
    <w:lvl w:ilvl="0" w:tplc="9C3C49DA">
      <w:start w:val="1"/>
      <w:numFmt w:val="upperLetter"/>
      <w:lvlText w:val="%1)"/>
      <w:lvlJc w:val="left"/>
      <w:pPr>
        <w:tabs>
          <w:tab w:val="num" w:pos="360"/>
        </w:tabs>
        <w:ind w:left="360" w:hanging="360"/>
      </w:pPr>
      <w:rPr>
        <w:rFonts w:ascii="Times New Roman" w:eastAsia="Times New Roman" w:hAnsi="Times New Roman" w:cs="Times New Roman"/>
        <w:b/>
      </w:rPr>
    </w:lvl>
    <w:lvl w:ilvl="1" w:tplc="F4D890CA">
      <w:start w:val="1"/>
      <w:numFmt w:val="decimal"/>
      <w:lvlText w:val="%2."/>
      <w:lvlJc w:val="left"/>
      <w:pPr>
        <w:ind w:left="927" w:hanging="360"/>
      </w:pPr>
      <w:rPr>
        <w:rFonts w:ascii="Times New Roman" w:eastAsia="Times New Roman" w:hAnsi="Times New Roman" w:cs="Times New Roman"/>
        <w:b w:val="0"/>
      </w:rPr>
    </w:lvl>
    <w:lvl w:ilvl="2" w:tplc="4A4EE766">
      <w:start w:val="11"/>
      <w:numFmt w:val="lowerLetter"/>
      <w:lvlText w:val="%3)"/>
      <w:lvlJc w:val="left"/>
      <w:pPr>
        <w:tabs>
          <w:tab w:val="num" w:pos="1980"/>
        </w:tabs>
        <w:ind w:left="198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DEA28E1"/>
    <w:multiLevelType w:val="multilevel"/>
    <w:tmpl w:val="D0142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0937E3"/>
    <w:multiLevelType w:val="hybridMultilevel"/>
    <w:tmpl w:val="E49E47BA"/>
    <w:lvl w:ilvl="0" w:tplc="FABA4B90">
      <w:start w:val="1"/>
      <w:numFmt w:val="decimal"/>
      <w:lvlText w:val="%1."/>
      <w:lvlJc w:val="left"/>
      <w:pPr>
        <w:tabs>
          <w:tab w:val="num" w:pos="720"/>
        </w:tabs>
        <w:ind w:left="720" w:hanging="360"/>
      </w:pPr>
      <w:rPr>
        <w:rFonts w:ascii="Times New Roman" w:eastAsia="Times New Roman" w:hAnsi="Times New Roman" w:cs="Times New Roman"/>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30EB54BF"/>
    <w:multiLevelType w:val="hybridMultilevel"/>
    <w:tmpl w:val="9C8E95C0"/>
    <w:lvl w:ilvl="0" w:tplc="041F0001">
      <w:start w:val="1"/>
      <w:numFmt w:val="bullet"/>
      <w:lvlText w:val=""/>
      <w:lvlJc w:val="left"/>
      <w:pPr>
        <w:ind w:left="1019" w:hanging="360"/>
      </w:pPr>
      <w:rPr>
        <w:rFonts w:ascii="Symbol" w:hAnsi="Symbol" w:hint="default"/>
      </w:rPr>
    </w:lvl>
    <w:lvl w:ilvl="1" w:tplc="041F0003" w:tentative="1">
      <w:start w:val="1"/>
      <w:numFmt w:val="bullet"/>
      <w:lvlText w:val="o"/>
      <w:lvlJc w:val="left"/>
      <w:pPr>
        <w:ind w:left="1739" w:hanging="360"/>
      </w:pPr>
      <w:rPr>
        <w:rFonts w:ascii="Courier New" w:hAnsi="Courier New" w:cs="Courier New" w:hint="default"/>
      </w:rPr>
    </w:lvl>
    <w:lvl w:ilvl="2" w:tplc="041F0005" w:tentative="1">
      <w:start w:val="1"/>
      <w:numFmt w:val="bullet"/>
      <w:lvlText w:val=""/>
      <w:lvlJc w:val="left"/>
      <w:pPr>
        <w:ind w:left="2459" w:hanging="360"/>
      </w:pPr>
      <w:rPr>
        <w:rFonts w:ascii="Wingdings" w:hAnsi="Wingdings" w:hint="default"/>
      </w:rPr>
    </w:lvl>
    <w:lvl w:ilvl="3" w:tplc="041F0001" w:tentative="1">
      <w:start w:val="1"/>
      <w:numFmt w:val="bullet"/>
      <w:lvlText w:val=""/>
      <w:lvlJc w:val="left"/>
      <w:pPr>
        <w:ind w:left="3179" w:hanging="360"/>
      </w:pPr>
      <w:rPr>
        <w:rFonts w:ascii="Symbol" w:hAnsi="Symbol" w:hint="default"/>
      </w:rPr>
    </w:lvl>
    <w:lvl w:ilvl="4" w:tplc="041F0003" w:tentative="1">
      <w:start w:val="1"/>
      <w:numFmt w:val="bullet"/>
      <w:lvlText w:val="o"/>
      <w:lvlJc w:val="left"/>
      <w:pPr>
        <w:ind w:left="3899" w:hanging="360"/>
      </w:pPr>
      <w:rPr>
        <w:rFonts w:ascii="Courier New" w:hAnsi="Courier New" w:cs="Courier New" w:hint="default"/>
      </w:rPr>
    </w:lvl>
    <w:lvl w:ilvl="5" w:tplc="041F0005" w:tentative="1">
      <w:start w:val="1"/>
      <w:numFmt w:val="bullet"/>
      <w:lvlText w:val=""/>
      <w:lvlJc w:val="left"/>
      <w:pPr>
        <w:ind w:left="4619" w:hanging="360"/>
      </w:pPr>
      <w:rPr>
        <w:rFonts w:ascii="Wingdings" w:hAnsi="Wingdings" w:hint="default"/>
      </w:rPr>
    </w:lvl>
    <w:lvl w:ilvl="6" w:tplc="041F0001" w:tentative="1">
      <w:start w:val="1"/>
      <w:numFmt w:val="bullet"/>
      <w:lvlText w:val=""/>
      <w:lvlJc w:val="left"/>
      <w:pPr>
        <w:ind w:left="5339" w:hanging="360"/>
      </w:pPr>
      <w:rPr>
        <w:rFonts w:ascii="Symbol" w:hAnsi="Symbol" w:hint="default"/>
      </w:rPr>
    </w:lvl>
    <w:lvl w:ilvl="7" w:tplc="041F0003" w:tentative="1">
      <w:start w:val="1"/>
      <w:numFmt w:val="bullet"/>
      <w:lvlText w:val="o"/>
      <w:lvlJc w:val="left"/>
      <w:pPr>
        <w:ind w:left="6059" w:hanging="360"/>
      </w:pPr>
      <w:rPr>
        <w:rFonts w:ascii="Courier New" w:hAnsi="Courier New" w:cs="Courier New" w:hint="default"/>
      </w:rPr>
    </w:lvl>
    <w:lvl w:ilvl="8" w:tplc="041F0005" w:tentative="1">
      <w:start w:val="1"/>
      <w:numFmt w:val="bullet"/>
      <w:lvlText w:val=""/>
      <w:lvlJc w:val="left"/>
      <w:pPr>
        <w:ind w:left="6779" w:hanging="360"/>
      </w:pPr>
      <w:rPr>
        <w:rFonts w:ascii="Wingdings" w:hAnsi="Wingdings" w:hint="default"/>
      </w:rPr>
    </w:lvl>
  </w:abstractNum>
  <w:abstractNum w:abstractNumId="10">
    <w:nsid w:val="320947ED"/>
    <w:multiLevelType w:val="hybridMultilevel"/>
    <w:tmpl w:val="26F255A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1">
    <w:nsid w:val="39DB4C3D"/>
    <w:multiLevelType w:val="hybridMultilevel"/>
    <w:tmpl w:val="D1DCA3FE"/>
    <w:lvl w:ilvl="0" w:tplc="3CAAD0B8">
      <w:start w:val="1"/>
      <w:numFmt w:val="decimal"/>
      <w:lvlText w:val="%1."/>
      <w:lvlJc w:val="left"/>
      <w:pPr>
        <w:tabs>
          <w:tab w:val="num" w:pos="360"/>
        </w:tabs>
        <w:ind w:left="360" w:hanging="360"/>
      </w:pPr>
      <w:rPr>
        <w:b w:val="0"/>
      </w:rPr>
    </w:lvl>
    <w:lvl w:ilvl="1" w:tplc="5882EA24">
      <w:start w:val="1"/>
      <w:numFmt w:val="decimal"/>
      <w:lvlText w:val="%2."/>
      <w:lvlJc w:val="left"/>
      <w:pPr>
        <w:tabs>
          <w:tab w:val="num" w:pos="360"/>
        </w:tabs>
        <w:ind w:left="360" w:hanging="360"/>
      </w:pPr>
      <w:rPr>
        <w:b/>
      </w:rPr>
    </w:lvl>
    <w:lvl w:ilvl="2" w:tplc="041F000F">
      <w:start w:val="1"/>
      <w:numFmt w:val="decimal"/>
      <w:lvlText w:val="%3."/>
      <w:lvlJc w:val="left"/>
      <w:pPr>
        <w:tabs>
          <w:tab w:val="num" w:pos="1980"/>
        </w:tabs>
        <w:ind w:left="1980" w:hanging="360"/>
      </w:pPr>
    </w:lvl>
    <w:lvl w:ilvl="3" w:tplc="EA509600">
      <w:start w:val="12"/>
      <w:numFmt w:val="upperLetter"/>
      <w:lvlText w:val="%4)"/>
      <w:lvlJc w:val="left"/>
      <w:pPr>
        <w:tabs>
          <w:tab w:val="num" w:pos="2520"/>
        </w:tabs>
        <w:ind w:left="2520" w:hanging="360"/>
      </w:pPr>
      <w:rPr>
        <w:rFonts w:ascii="Times New Roman" w:hAnsi="Times New Roman" w:cs="Times New Roman" w:hint="default"/>
        <w:b/>
        <w:sz w:val="24"/>
      </w:r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ACB3B4E"/>
    <w:multiLevelType w:val="hybridMultilevel"/>
    <w:tmpl w:val="62CCB0EA"/>
    <w:lvl w:ilvl="0" w:tplc="041F000F">
      <w:start w:val="9"/>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E922592"/>
    <w:multiLevelType w:val="hybridMultilevel"/>
    <w:tmpl w:val="E81877A2"/>
    <w:lvl w:ilvl="0" w:tplc="0C36D48E">
      <w:start w:val="1"/>
      <w:numFmt w:val="decimal"/>
      <w:lvlText w:val="%1."/>
      <w:lvlJc w:val="left"/>
      <w:pPr>
        <w:tabs>
          <w:tab w:val="num" w:pos="360"/>
        </w:tabs>
        <w:ind w:left="360" w:hanging="360"/>
      </w:pPr>
      <w:rPr>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FB12D71"/>
    <w:multiLevelType w:val="hybridMultilevel"/>
    <w:tmpl w:val="2556DACA"/>
    <w:lvl w:ilvl="0" w:tplc="F45E4FC0">
      <w:start w:val="1"/>
      <w:numFmt w:val="decimal"/>
      <w:lvlText w:val="%1-"/>
      <w:lvlJc w:val="left"/>
      <w:pPr>
        <w:ind w:left="659" w:hanging="360"/>
      </w:pPr>
    </w:lvl>
    <w:lvl w:ilvl="1" w:tplc="041F0019">
      <w:start w:val="1"/>
      <w:numFmt w:val="lowerLetter"/>
      <w:lvlText w:val="%2."/>
      <w:lvlJc w:val="left"/>
      <w:pPr>
        <w:ind w:left="137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C8D0360"/>
    <w:multiLevelType w:val="hybridMultilevel"/>
    <w:tmpl w:val="82102D2E"/>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51364BC4"/>
    <w:multiLevelType w:val="hybridMultilevel"/>
    <w:tmpl w:val="D7C8A9AC"/>
    <w:lvl w:ilvl="0" w:tplc="F45E4FC0">
      <w:start w:val="1"/>
      <w:numFmt w:val="decimal"/>
      <w:lvlText w:val="%1-"/>
      <w:lvlJc w:val="left"/>
      <w:pPr>
        <w:ind w:left="659" w:hanging="360"/>
      </w:pPr>
    </w:lvl>
    <w:lvl w:ilvl="1" w:tplc="041F0019">
      <w:start w:val="1"/>
      <w:numFmt w:val="lowerLetter"/>
      <w:lvlText w:val="%2."/>
      <w:lvlJc w:val="left"/>
      <w:pPr>
        <w:ind w:left="137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56C8008C"/>
    <w:multiLevelType w:val="hybridMultilevel"/>
    <w:tmpl w:val="1018B454"/>
    <w:lvl w:ilvl="0" w:tplc="B7EEC5A8">
      <w:start w:val="1"/>
      <w:numFmt w:val="decimal"/>
      <w:lvlText w:val="%1."/>
      <w:lvlJc w:val="left"/>
      <w:pPr>
        <w:tabs>
          <w:tab w:val="num" w:pos="360"/>
        </w:tabs>
        <w:ind w:left="360" w:hanging="360"/>
      </w:pPr>
      <w:rPr>
        <w:b w:val="0"/>
      </w:rPr>
    </w:lvl>
    <w:lvl w:ilvl="1" w:tplc="041F0001">
      <w:start w:val="1"/>
      <w:numFmt w:val="bullet"/>
      <w:lvlText w:val=""/>
      <w:lvlJc w:val="left"/>
      <w:pPr>
        <w:tabs>
          <w:tab w:val="num" w:pos="1080"/>
        </w:tabs>
        <w:ind w:left="1080" w:hanging="360"/>
      </w:pPr>
      <w:rPr>
        <w:rFonts w:ascii="Symbol" w:hAnsi="Symbol" w:hint="default"/>
        <w:b/>
      </w:rPr>
    </w:lvl>
    <w:lvl w:ilvl="2" w:tplc="A0729FD6">
      <w:start w:val="16"/>
      <w:numFmt w:val="upperLetter"/>
      <w:lvlText w:val="%3)"/>
      <w:lvlJc w:val="left"/>
      <w:pPr>
        <w:tabs>
          <w:tab w:val="num" w:pos="1980"/>
        </w:tabs>
        <w:ind w:left="198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62A17C5F"/>
    <w:multiLevelType w:val="hybridMultilevel"/>
    <w:tmpl w:val="0A62B226"/>
    <w:lvl w:ilvl="0" w:tplc="B7DE354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3"/>
  </w:num>
  <w:num w:numId="13">
    <w:abstractNumId w:val="7"/>
  </w:num>
  <w:num w:numId="14">
    <w:abstractNumId w:val="16"/>
  </w:num>
  <w:num w:numId="15">
    <w:abstractNumId w:val="14"/>
  </w:num>
  <w:num w:numId="16">
    <w:abstractNumId w:val="9"/>
  </w:num>
  <w:num w:numId="17">
    <w:abstractNumId w:val="5"/>
  </w:num>
  <w:num w:numId="18">
    <w:abstractNumId w:val="2"/>
  </w:num>
  <w:num w:numId="19">
    <w:abstractNumId w:val="0"/>
  </w:num>
  <w:num w:numId="20">
    <w:abstractNumId w:val="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3F76"/>
    <w:rsid w:val="00087EF7"/>
    <w:rsid w:val="000F2365"/>
    <w:rsid w:val="001755EC"/>
    <w:rsid w:val="001B1A5B"/>
    <w:rsid w:val="00212B34"/>
    <w:rsid w:val="00215AA9"/>
    <w:rsid w:val="00234E58"/>
    <w:rsid w:val="002865A7"/>
    <w:rsid w:val="0031773B"/>
    <w:rsid w:val="00334C50"/>
    <w:rsid w:val="003A4326"/>
    <w:rsid w:val="00431583"/>
    <w:rsid w:val="00521A36"/>
    <w:rsid w:val="00526B10"/>
    <w:rsid w:val="00597EA1"/>
    <w:rsid w:val="005C6D36"/>
    <w:rsid w:val="00644AB5"/>
    <w:rsid w:val="007C0F3D"/>
    <w:rsid w:val="00822796"/>
    <w:rsid w:val="008330BF"/>
    <w:rsid w:val="008711CB"/>
    <w:rsid w:val="008E0136"/>
    <w:rsid w:val="00934041"/>
    <w:rsid w:val="009438B0"/>
    <w:rsid w:val="009A04ED"/>
    <w:rsid w:val="009A6637"/>
    <w:rsid w:val="009C5640"/>
    <w:rsid w:val="00AC3876"/>
    <w:rsid w:val="00AE6CE9"/>
    <w:rsid w:val="00AF3F76"/>
    <w:rsid w:val="00B2638C"/>
    <w:rsid w:val="00B970B9"/>
    <w:rsid w:val="00B977DB"/>
    <w:rsid w:val="00C45A9E"/>
    <w:rsid w:val="00D462C6"/>
    <w:rsid w:val="00DA1253"/>
    <w:rsid w:val="00DE5F38"/>
    <w:rsid w:val="00E92518"/>
    <w:rsid w:val="00E96AC9"/>
    <w:rsid w:val="00F20855"/>
    <w:rsid w:val="00F2417B"/>
    <w:rsid w:val="00F32380"/>
    <w:rsid w:val="00F816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76"/>
  </w:style>
  <w:style w:type="paragraph" w:styleId="Balk2">
    <w:name w:val="heading 2"/>
    <w:basedOn w:val="Normal"/>
    <w:next w:val="Normal"/>
    <w:link w:val="Balk2Char"/>
    <w:unhideWhenUsed/>
    <w:qFormat/>
    <w:rsid w:val="00AF3F76"/>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semiHidden/>
    <w:unhideWhenUsed/>
    <w:qFormat/>
    <w:rsid w:val="003A43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F3F76"/>
    <w:rPr>
      <w:rFonts w:ascii="Arial" w:eastAsia="Times New Roman" w:hAnsi="Arial" w:cs="Arial"/>
      <w:b/>
      <w:bCs/>
      <w:i/>
      <w:iCs/>
      <w:sz w:val="28"/>
      <w:szCs w:val="28"/>
      <w:lang w:eastAsia="tr-TR"/>
    </w:rPr>
  </w:style>
  <w:style w:type="paragraph" w:styleId="GvdeMetni">
    <w:name w:val="Body Text"/>
    <w:basedOn w:val="Normal"/>
    <w:link w:val="GvdeMetniChar"/>
    <w:unhideWhenUsed/>
    <w:rsid w:val="00AF3F7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AF3F76"/>
    <w:rPr>
      <w:rFonts w:ascii="Times New Roman" w:eastAsia="Times New Roman" w:hAnsi="Times New Roman" w:cs="Times New Roman"/>
      <w:sz w:val="24"/>
      <w:szCs w:val="24"/>
      <w:lang w:eastAsia="tr-TR"/>
    </w:rPr>
  </w:style>
  <w:style w:type="paragraph" w:customStyle="1" w:styleId="Proje">
    <w:name w:val="Proje"/>
    <w:basedOn w:val="GvdeMetni"/>
    <w:rsid w:val="00AF3F76"/>
    <w:pPr>
      <w:spacing w:after="0" w:line="360" w:lineRule="auto"/>
      <w:jc w:val="both"/>
    </w:pPr>
    <w:rPr>
      <w:szCs w:val="20"/>
    </w:rPr>
  </w:style>
  <w:style w:type="character" w:styleId="Gl">
    <w:name w:val="Strong"/>
    <w:basedOn w:val="VarsaylanParagrafYazTipi"/>
    <w:uiPriority w:val="22"/>
    <w:qFormat/>
    <w:rsid w:val="00AF3F76"/>
    <w:rPr>
      <w:b/>
      <w:bCs/>
    </w:rPr>
  </w:style>
  <w:style w:type="paragraph" w:styleId="NormalWeb">
    <w:name w:val="Normal (Web)"/>
    <w:basedOn w:val="Normal"/>
    <w:uiPriority w:val="99"/>
    <w:semiHidden/>
    <w:unhideWhenUsed/>
    <w:rsid w:val="00DE5F38"/>
    <w:pPr>
      <w:spacing w:after="0" w:line="225" w:lineRule="atLeast"/>
      <w:jc w:val="both"/>
    </w:pPr>
    <w:rPr>
      <w:rFonts w:ascii="Times New Roman" w:eastAsia="Times New Roman" w:hAnsi="Times New Roman" w:cs="Times New Roman"/>
      <w:sz w:val="15"/>
      <w:szCs w:val="15"/>
      <w:lang w:eastAsia="tr-TR"/>
    </w:rPr>
  </w:style>
  <w:style w:type="paragraph" w:styleId="ListeParagraf">
    <w:name w:val="List Paragraph"/>
    <w:basedOn w:val="Normal"/>
    <w:uiPriority w:val="34"/>
    <w:qFormat/>
    <w:rsid w:val="008711CB"/>
    <w:pPr>
      <w:ind w:left="720"/>
      <w:contextualSpacing/>
    </w:pPr>
  </w:style>
  <w:style w:type="paragraph" w:styleId="BalonMetni">
    <w:name w:val="Balloon Text"/>
    <w:basedOn w:val="Normal"/>
    <w:link w:val="BalonMetniChar"/>
    <w:uiPriority w:val="99"/>
    <w:semiHidden/>
    <w:unhideWhenUsed/>
    <w:rsid w:val="008E01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0136"/>
    <w:rPr>
      <w:rFonts w:ascii="Tahoma" w:hAnsi="Tahoma" w:cs="Tahoma"/>
      <w:sz w:val="16"/>
      <w:szCs w:val="16"/>
    </w:rPr>
  </w:style>
  <w:style w:type="character" w:customStyle="1" w:styleId="Balk3Char">
    <w:name w:val="Başlık 3 Char"/>
    <w:basedOn w:val="VarsaylanParagrafYazTipi"/>
    <w:link w:val="Balk3"/>
    <w:uiPriority w:val="9"/>
    <w:semiHidden/>
    <w:rsid w:val="003A432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9844667">
      <w:bodyDiv w:val="1"/>
      <w:marLeft w:val="0"/>
      <w:marRight w:val="0"/>
      <w:marTop w:val="100"/>
      <w:marBottom w:val="100"/>
      <w:divBdr>
        <w:top w:val="none" w:sz="0" w:space="0" w:color="auto"/>
        <w:left w:val="none" w:sz="0" w:space="0" w:color="auto"/>
        <w:bottom w:val="none" w:sz="0" w:space="0" w:color="auto"/>
        <w:right w:val="none" w:sz="0" w:space="0" w:color="auto"/>
      </w:divBdr>
      <w:divsChild>
        <w:div w:id="2131363477">
          <w:marLeft w:val="0"/>
          <w:marRight w:val="0"/>
          <w:marTop w:val="0"/>
          <w:marBottom w:val="0"/>
          <w:divBdr>
            <w:top w:val="none" w:sz="0" w:space="0" w:color="auto"/>
            <w:left w:val="none" w:sz="0" w:space="0" w:color="auto"/>
            <w:bottom w:val="none" w:sz="0" w:space="0" w:color="auto"/>
            <w:right w:val="none" w:sz="0" w:space="0" w:color="auto"/>
          </w:divBdr>
          <w:divsChild>
            <w:div w:id="312180378">
              <w:marLeft w:val="0"/>
              <w:marRight w:val="0"/>
              <w:marTop w:val="0"/>
              <w:marBottom w:val="0"/>
              <w:divBdr>
                <w:top w:val="none" w:sz="0" w:space="0" w:color="auto"/>
                <w:left w:val="none" w:sz="0" w:space="0" w:color="auto"/>
                <w:bottom w:val="none" w:sz="0" w:space="0" w:color="auto"/>
                <w:right w:val="none" w:sz="0" w:space="0" w:color="auto"/>
              </w:divBdr>
              <w:divsChild>
                <w:div w:id="75633846">
                  <w:marLeft w:val="0"/>
                  <w:marRight w:val="0"/>
                  <w:marTop w:val="0"/>
                  <w:marBottom w:val="0"/>
                  <w:divBdr>
                    <w:top w:val="none" w:sz="0" w:space="0" w:color="auto"/>
                    <w:left w:val="none" w:sz="0" w:space="0" w:color="auto"/>
                    <w:bottom w:val="none" w:sz="0" w:space="0" w:color="auto"/>
                    <w:right w:val="none" w:sz="0" w:space="0" w:color="auto"/>
                  </w:divBdr>
                  <w:divsChild>
                    <w:div w:id="78870600">
                      <w:marLeft w:val="0"/>
                      <w:marRight w:val="0"/>
                      <w:marTop w:val="0"/>
                      <w:marBottom w:val="0"/>
                      <w:divBdr>
                        <w:top w:val="none" w:sz="0" w:space="0" w:color="auto"/>
                        <w:left w:val="none" w:sz="0" w:space="0" w:color="auto"/>
                        <w:bottom w:val="none" w:sz="0" w:space="0" w:color="auto"/>
                        <w:right w:val="none" w:sz="0" w:space="0" w:color="auto"/>
                      </w:divBdr>
                      <w:divsChild>
                        <w:div w:id="15718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01428">
      <w:bodyDiv w:val="1"/>
      <w:marLeft w:val="0"/>
      <w:marRight w:val="0"/>
      <w:marTop w:val="0"/>
      <w:marBottom w:val="0"/>
      <w:divBdr>
        <w:top w:val="none" w:sz="0" w:space="0" w:color="auto"/>
        <w:left w:val="none" w:sz="0" w:space="0" w:color="auto"/>
        <w:bottom w:val="none" w:sz="0" w:space="0" w:color="auto"/>
        <w:right w:val="none" w:sz="0" w:space="0" w:color="auto"/>
      </w:divBdr>
    </w:div>
    <w:div w:id="19839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1218</Words>
  <Characters>6944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vin8</dc:creator>
  <cp:lastModifiedBy>vin8</cp:lastModifiedBy>
  <cp:revision>11</cp:revision>
  <cp:lastPrinted>2016-10-10T05:56:00Z</cp:lastPrinted>
  <dcterms:created xsi:type="dcterms:W3CDTF">2016-10-04T10:47:00Z</dcterms:created>
  <dcterms:modified xsi:type="dcterms:W3CDTF">2016-10-10T05:56:00Z</dcterms:modified>
</cp:coreProperties>
</file>